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00C" w:rsidRPr="00D7200C" w:rsidRDefault="00D7200C" w:rsidP="00D7200C">
      <w:pPr>
        <w:pStyle w:val="Style1"/>
        <w:widowControl/>
        <w:rPr>
          <w:rStyle w:val="FontStyle18"/>
          <w:rFonts w:ascii="Times New Roman" w:hAnsi="Times New Roman" w:cs="Times New Roman"/>
          <w:sz w:val="24"/>
          <w:szCs w:val="24"/>
        </w:rPr>
      </w:pPr>
      <w:r w:rsidRPr="00A408F4">
        <w:rPr>
          <w:rStyle w:val="FontStyle18"/>
          <w:rFonts w:ascii="Times New Roman" w:hAnsi="Times New Roman" w:cs="Times New Roman"/>
          <w:sz w:val="24"/>
          <w:szCs w:val="24"/>
        </w:rPr>
        <w:t>Тест 17. Война, изменившая карту Европы.</w:t>
      </w:r>
      <w:r>
        <w:rPr>
          <w:rStyle w:val="FontStyle18"/>
          <w:rFonts w:ascii="Times New Roman" w:hAnsi="Times New Roman" w:cs="Times New Roman"/>
        </w:rPr>
        <w:t xml:space="preserve">                            </w:t>
      </w:r>
      <w:r w:rsidRPr="00D7200C">
        <w:rPr>
          <w:rStyle w:val="FontStyle18"/>
          <w:rFonts w:ascii="Times New Roman" w:hAnsi="Times New Roman" w:cs="Times New Roman"/>
        </w:rPr>
        <w:t xml:space="preserve">                                         </w:t>
      </w:r>
      <w:r>
        <w:rPr>
          <w:rStyle w:val="FontStyle18"/>
          <w:rFonts w:ascii="Times New Roman" w:hAnsi="Times New Roman" w:cs="Times New Roman"/>
        </w:rPr>
        <w:t xml:space="preserve">   </w:t>
      </w:r>
      <w:r w:rsidRPr="00D7200C">
        <w:rPr>
          <w:rStyle w:val="FontStyle18"/>
          <w:rFonts w:ascii="Times New Roman" w:hAnsi="Times New Roman" w:cs="Times New Roman"/>
          <w:sz w:val="24"/>
          <w:szCs w:val="24"/>
        </w:rPr>
        <w:t>НИ - 8</w:t>
      </w:r>
    </w:p>
    <w:p w:rsidR="00D7200C" w:rsidRPr="00A408F4" w:rsidRDefault="00D7200C" w:rsidP="00D7200C">
      <w:pPr>
        <w:pStyle w:val="Style1"/>
        <w:widowControl/>
        <w:rPr>
          <w:rStyle w:val="FontStyle18"/>
          <w:rFonts w:ascii="Times New Roman" w:hAnsi="Times New Roman" w:cs="Times New Roman"/>
          <w:sz w:val="24"/>
          <w:szCs w:val="24"/>
        </w:rPr>
      </w:pPr>
      <w:r w:rsidRPr="00A408F4">
        <w:rPr>
          <w:rStyle w:val="FontStyle18"/>
          <w:rFonts w:ascii="Times New Roman" w:hAnsi="Times New Roman" w:cs="Times New Roman"/>
          <w:sz w:val="24"/>
          <w:szCs w:val="24"/>
        </w:rPr>
        <w:t>Вариант 1</w:t>
      </w:r>
    </w:p>
    <w:p w:rsidR="00D7200C" w:rsidRPr="00A408F4" w:rsidRDefault="00D7200C" w:rsidP="00D7200C">
      <w:pPr>
        <w:pStyle w:val="Style9"/>
        <w:widowControl/>
        <w:spacing w:line="240" w:lineRule="auto"/>
        <w:jc w:val="left"/>
        <w:rPr>
          <w:rStyle w:val="FontStyle22"/>
          <w:sz w:val="24"/>
          <w:szCs w:val="24"/>
        </w:rPr>
      </w:pPr>
      <w:r w:rsidRPr="00A408F4">
        <w:rPr>
          <w:rStyle w:val="FontStyle21"/>
          <w:sz w:val="24"/>
          <w:szCs w:val="24"/>
        </w:rPr>
        <w:t>А</w:t>
      </w:r>
      <w:proofErr w:type="gramStart"/>
      <w:r w:rsidRPr="00A408F4">
        <w:rPr>
          <w:rStyle w:val="FontStyle21"/>
          <w:sz w:val="24"/>
          <w:szCs w:val="24"/>
        </w:rPr>
        <w:t>1</w:t>
      </w:r>
      <w:proofErr w:type="gramEnd"/>
      <w:r w:rsidRPr="00A408F4">
        <w:rPr>
          <w:rStyle w:val="FontStyle21"/>
          <w:sz w:val="24"/>
          <w:szCs w:val="24"/>
        </w:rPr>
        <w:t xml:space="preserve">. </w:t>
      </w:r>
      <w:r w:rsidRPr="00A408F4">
        <w:rPr>
          <w:rStyle w:val="FontStyle22"/>
          <w:sz w:val="24"/>
          <w:szCs w:val="24"/>
        </w:rPr>
        <w:t>Причина Франко-прусской войны:</w:t>
      </w:r>
    </w:p>
    <w:p w:rsidR="00D7200C" w:rsidRPr="00D7200C" w:rsidRDefault="00D7200C" w:rsidP="00D7200C">
      <w:pPr>
        <w:pStyle w:val="Style13"/>
        <w:widowControl/>
        <w:tabs>
          <w:tab w:val="left" w:pos="264"/>
        </w:tabs>
        <w:spacing w:line="240" w:lineRule="auto"/>
        <w:ind w:firstLine="0"/>
        <w:rPr>
          <w:rStyle w:val="FontStyle22"/>
          <w:sz w:val="24"/>
          <w:szCs w:val="24"/>
        </w:rPr>
      </w:pPr>
      <w:r>
        <w:rPr>
          <w:rStyle w:val="FontStyle22"/>
        </w:rPr>
        <w:t xml:space="preserve">    </w:t>
      </w:r>
      <w:r w:rsidRPr="00A408F4">
        <w:rPr>
          <w:rStyle w:val="FontStyle22"/>
          <w:sz w:val="24"/>
          <w:szCs w:val="24"/>
        </w:rPr>
        <w:t xml:space="preserve">1) отказ Пруссии </w:t>
      </w:r>
      <w:r w:rsidRPr="00D7200C">
        <w:rPr>
          <w:rStyle w:val="FontStyle22"/>
          <w:sz w:val="24"/>
          <w:szCs w:val="24"/>
        </w:rPr>
        <w:t>от участия в континентальной блокаде</w:t>
      </w:r>
    </w:p>
    <w:p w:rsidR="00D7200C" w:rsidRPr="00A408F4" w:rsidRDefault="00D7200C" w:rsidP="00D7200C">
      <w:pPr>
        <w:pStyle w:val="Style9"/>
        <w:widowControl/>
        <w:spacing w:line="240" w:lineRule="auto"/>
        <w:jc w:val="left"/>
        <w:rPr>
          <w:rStyle w:val="FontStyle22"/>
          <w:sz w:val="24"/>
          <w:szCs w:val="24"/>
        </w:rPr>
      </w:pPr>
      <w:r>
        <w:rPr>
          <w:rStyle w:val="FontStyle22"/>
        </w:rPr>
        <w:t xml:space="preserve">    </w:t>
      </w:r>
      <w:r w:rsidRPr="00A408F4">
        <w:rPr>
          <w:rStyle w:val="FontStyle22"/>
          <w:sz w:val="24"/>
          <w:szCs w:val="24"/>
        </w:rPr>
        <w:t>2) стремление подавить революцию во Франции</w:t>
      </w:r>
    </w:p>
    <w:p w:rsidR="00D7200C" w:rsidRPr="00A408F4" w:rsidRDefault="00D7200C" w:rsidP="00D7200C">
      <w:pPr>
        <w:pStyle w:val="Style13"/>
        <w:widowControl/>
        <w:tabs>
          <w:tab w:val="left" w:pos="264"/>
        </w:tabs>
        <w:spacing w:line="240" w:lineRule="auto"/>
        <w:ind w:firstLine="0"/>
        <w:rPr>
          <w:rStyle w:val="FontStyle22"/>
          <w:sz w:val="24"/>
          <w:szCs w:val="24"/>
        </w:rPr>
      </w:pPr>
      <w:r w:rsidRPr="00A408F4">
        <w:rPr>
          <w:rStyle w:val="FontStyle21"/>
          <w:b w:val="0"/>
        </w:rPr>
        <w:t xml:space="preserve">    </w:t>
      </w:r>
      <w:r w:rsidRPr="00A408F4">
        <w:rPr>
          <w:rStyle w:val="FontStyle21"/>
          <w:b w:val="0"/>
          <w:sz w:val="24"/>
          <w:szCs w:val="24"/>
        </w:rPr>
        <w:t>3)</w:t>
      </w:r>
      <w:r w:rsidRPr="00A408F4">
        <w:rPr>
          <w:rStyle w:val="FontStyle21"/>
          <w:sz w:val="24"/>
          <w:szCs w:val="24"/>
        </w:rPr>
        <w:t xml:space="preserve"> </w:t>
      </w:r>
      <w:r w:rsidRPr="00A408F4">
        <w:rPr>
          <w:rStyle w:val="FontStyle22"/>
          <w:sz w:val="24"/>
          <w:szCs w:val="24"/>
        </w:rPr>
        <w:t xml:space="preserve">стремление Бисмарка </w:t>
      </w:r>
      <w:r w:rsidRPr="00D7200C">
        <w:rPr>
          <w:rStyle w:val="FontStyle22"/>
          <w:sz w:val="24"/>
          <w:szCs w:val="24"/>
        </w:rPr>
        <w:t>завершить объединение</w:t>
      </w:r>
      <w:r w:rsidRPr="00785199">
        <w:rPr>
          <w:rStyle w:val="FontStyle22"/>
          <w:sz w:val="24"/>
          <w:szCs w:val="24"/>
        </w:rPr>
        <w:t xml:space="preserve"> </w:t>
      </w:r>
      <w:r>
        <w:rPr>
          <w:rStyle w:val="FontStyle22"/>
        </w:rPr>
        <w:t xml:space="preserve"> Гер</w:t>
      </w:r>
      <w:r w:rsidRPr="00A408F4">
        <w:rPr>
          <w:rStyle w:val="FontStyle22"/>
          <w:sz w:val="24"/>
          <w:szCs w:val="24"/>
        </w:rPr>
        <w:t>мании</w:t>
      </w:r>
    </w:p>
    <w:p w:rsidR="00D7200C" w:rsidRPr="00A408F4" w:rsidRDefault="00D7200C" w:rsidP="00D7200C">
      <w:pPr>
        <w:pStyle w:val="Style13"/>
        <w:widowControl/>
        <w:tabs>
          <w:tab w:val="left" w:pos="264"/>
        </w:tabs>
        <w:spacing w:line="240" w:lineRule="auto"/>
        <w:ind w:firstLine="0"/>
        <w:rPr>
          <w:rStyle w:val="FontStyle22"/>
          <w:sz w:val="24"/>
          <w:szCs w:val="24"/>
        </w:rPr>
      </w:pPr>
      <w:r>
        <w:rPr>
          <w:rStyle w:val="FontStyle22"/>
        </w:rPr>
        <w:t xml:space="preserve">    </w:t>
      </w:r>
      <w:r w:rsidRPr="00A408F4">
        <w:rPr>
          <w:rStyle w:val="FontStyle22"/>
          <w:sz w:val="24"/>
          <w:szCs w:val="24"/>
        </w:rPr>
        <w:t>4) желание Вильгельма I стать императором Франции</w:t>
      </w:r>
    </w:p>
    <w:p w:rsidR="00D7200C" w:rsidRDefault="00D7200C" w:rsidP="00D7200C">
      <w:pPr>
        <w:pStyle w:val="Style9"/>
        <w:widowControl/>
        <w:spacing w:line="240" w:lineRule="auto"/>
        <w:jc w:val="left"/>
        <w:rPr>
          <w:rStyle w:val="FontStyle20"/>
        </w:rPr>
      </w:pPr>
      <w:r w:rsidRPr="00A408F4">
        <w:rPr>
          <w:rStyle w:val="FontStyle21"/>
          <w:sz w:val="24"/>
          <w:szCs w:val="24"/>
        </w:rPr>
        <w:t>А</w:t>
      </w:r>
      <w:proofErr w:type="gramStart"/>
      <w:r w:rsidRPr="00A408F4">
        <w:rPr>
          <w:rStyle w:val="FontStyle21"/>
          <w:sz w:val="24"/>
          <w:szCs w:val="24"/>
        </w:rPr>
        <w:t>2</w:t>
      </w:r>
      <w:proofErr w:type="gramEnd"/>
      <w:r w:rsidRPr="00A408F4">
        <w:rPr>
          <w:rStyle w:val="FontStyle21"/>
          <w:sz w:val="24"/>
          <w:szCs w:val="24"/>
        </w:rPr>
        <w:t xml:space="preserve">. </w:t>
      </w:r>
      <w:r w:rsidRPr="00A408F4">
        <w:rPr>
          <w:rStyle w:val="FontStyle22"/>
          <w:sz w:val="24"/>
          <w:szCs w:val="24"/>
        </w:rPr>
        <w:t xml:space="preserve">Сентябрьская революция 1871 г. во Франции привела </w:t>
      </w:r>
      <w:proofErr w:type="gramStart"/>
      <w:r w:rsidRPr="00A408F4">
        <w:rPr>
          <w:rStyle w:val="FontStyle22"/>
          <w:sz w:val="24"/>
          <w:szCs w:val="24"/>
        </w:rPr>
        <w:t>к</w:t>
      </w:r>
      <w:proofErr w:type="gramEnd"/>
      <w:r w:rsidRPr="00A408F4">
        <w:rPr>
          <w:rStyle w:val="FontStyle22"/>
          <w:sz w:val="24"/>
          <w:szCs w:val="24"/>
        </w:rPr>
        <w:t xml:space="preserve">: </w:t>
      </w:r>
    </w:p>
    <w:p w:rsidR="00D7200C" w:rsidRDefault="00D7200C" w:rsidP="00D7200C">
      <w:pPr>
        <w:pStyle w:val="Style9"/>
        <w:widowControl/>
        <w:spacing w:line="240" w:lineRule="auto"/>
        <w:jc w:val="left"/>
        <w:rPr>
          <w:rStyle w:val="FontStyle22"/>
        </w:rPr>
      </w:pPr>
      <w:r>
        <w:rPr>
          <w:rStyle w:val="FontStyle20"/>
        </w:rPr>
        <w:t xml:space="preserve">  </w:t>
      </w:r>
      <w:r w:rsidRPr="00A408F4">
        <w:rPr>
          <w:rStyle w:val="FontStyle20"/>
          <w:sz w:val="24"/>
          <w:szCs w:val="24"/>
        </w:rPr>
        <w:t xml:space="preserve"> </w:t>
      </w:r>
      <w:r>
        <w:rPr>
          <w:rStyle w:val="FontStyle22"/>
        </w:rPr>
        <w:t xml:space="preserve">1) </w:t>
      </w:r>
      <w:proofErr w:type="spellStart"/>
      <w:r>
        <w:rPr>
          <w:rStyle w:val="FontStyle22"/>
        </w:rPr>
        <w:t>Седанской</w:t>
      </w:r>
      <w:proofErr w:type="spellEnd"/>
      <w:r>
        <w:rPr>
          <w:rStyle w:val="FontStyle22"/>
        </w:rPr>
        <w:t xml:space="preserve"> катастрофе  </w:t>
      </w:r>
    </w:p>
    <w:p w:rsidR="00D7200C" w:rsidRPr="00A408F4" w:rsidRDefault="00D7200C" w:rsidP="00D7200C">
      <w:pPr>
        <w:pStyle w:val="Style9"/>
        <w:widowControl/>
        <w:spacing w:line="240" w:lineRule="auto"/>
        <w:jc w:val="left"/>
        <w:rPr>
          <w:rStyle w:val="FontStyle22"/>
          <w:sz w:val="24"/>
          <w:szCs w:val="24"/>
        </w:rPr>
      </w:pPr>
      <w:r>
        <w:rPr>
          <w:rStyle w:val="FontStyle22"/>
        </w:rPr>
        <w:t xml:space="preserve">   </w:t>
      </w:r>
      <w:r w:rsidRPr="00A408F4">
        <w:rPr>
          <w:rStyle w:val="FontStyle22"/>
          <w:sz w:val="24"/>
          <w:szCs w:val="24"/>
        </w:rPr>
        <w:t>2) падению режима</w:t>
      </w:r>
      <w:proofErr w:type="gramStart"/>
      <w:r w:rsidRPr="00A408F4">
        <w:rPr>
          <w:rStyle w:val="FontStyle22"/>
          <w:sz w:val="24"/>
          <w:szCs w:val="24"/>
        </w:rPr>
        <w:t xml:space="preserve"> В</w:t>
      </w:r>
      <w:proofErr w:type="gramEnd"/>
      <w:r w:rsidRPr="00A408F4">
        <w:rPr>
          <w:rStyle w:val="FontStyle22"/>
          <w:sz w:val="24"/>
          <w:szCs w:val="24"/>
        </w:rPr>
        <w:t>торой империи</w:t>
      </w:r>
    </w:p>
    <w:p w:rsidR="00D7200C" w:rsidRPr="00A408F4" w:rsidRDefault="00D7200C" w:rsidP="00D7200C">
      <w:pPr>
        <w:pStyle w:val="Style13"/>
        <w:widowControl/>
        <w:tabs>
          <w:tab w:val="left" w:pos="264"/>
        </w:tabs>
        <w:spacing w:line="240" w:lineRule="auto"/>
        <w:ind w:firstLine="0"/>
        <w:jc w:val="left"/>
        <w:rPr>
          <w:rStyle w:val="FontStyle21"/>
          <w:sz w:val="24"/>
          <w:szCs w:val="24"/>
        </w:rPr>
      </w:pPr>
      <w:r>
        <w:rPr>
          <w:rStyle w:val="FontStyle21"/>
          <w:b w:val="0"/>
        </w:rPr>
        <w:t xml:space="preserve">   </w:t>
      </w:r>
      <w:r w:rsidRPr="00A408F4">
        <w:rPr>
          <w:rStyle w:val="FontStyle21"/>
          <w:b w:val="0"/>
          <w:sz w:val="24"/>
          <w:szCs w:val="24"/>
        </w:rPr>
        <w:t>3)</w:t>
      </w:r>
      <w:r w:rsidRPr="00A408F4">
        <w:rPr>
          <w:rStyle w:val="FontStyle21"/>
          <w:sz w:val="24"/>
          <w:szCs w:val="24"/>
        </w:rPr>
        <w:t xml:space="preserve"> </w:t>
      </w:r>
      <w:r w:rsidRPr="00A408F4">
        <w:rPr>
          <w:rStyle w:val="FontStyle22"/>
          <w:sz w:val="24"/>
          <w:szCs w:val="24"/>
        </w:rPr>
        <w:t>завершению объединения Франции</w:t>
      </w:r>
    </w:p>
    <w:p w:rsidR="00D7200C" w:rsidRPr="00A408F4" w:rsidRDefault="00D7200C" w:rsidP="00D7200C">
      <w:pPr>
        <w:pStyle w:val="Style13"/>
        <w:widowControl/>
        <w:tabs>
          <w:tab w:val="left" w:pos="264"/>
        </w:tabs>
        <w:spacing w:line="240" w:lineRule="auto"/>
        <w:ind w:firstLine="0"/>
        <w:jc w:val="left"/>
        <w:rPr>
          <w:rStyle w:val="FontStyle22"/>
          <w:sz w:val="24"/>
          <w:szCs w:val="24"/>
        </w:rPr>
      </w:pPr>
      <w:r>
        <w:rPr>
          <w:rStyle w:val="FontStyle22"/>
        </w:rPr>
        <w:t xml:space="preserve">   </w:t>
      </w:r>
      <w:r w:rsidRPr="00A408F4">
        <w:rPr>
          <w:rStyle w:val="FontStyle22"/>
          <w:sz w:val="24"/>
          <w:szCs w:val="24"/>
        </w:rPr>
        <w:t>4) установлению военной диктатуры Наполеона III</w:t>
      </w:r>
    </w:p>
    <w:p w:rsidR="00D7200C" w:rsidRPr="00A408F4" w:rsidRDefault="00D7200C" w:rsidP="00D7200C">
      <w:pPr>
        <w:pStyle w:val="Style9"/>
        <w:widowControl/>
        <w:spacing w:line="240" w:lineRule="auto"/>
        <w:rPr>
          <w:rStyle w:val="FontStyle22"/>
          <w:sz w:val="24"/>
          <w:szCs w:val="24"/>
        </w:rPr>
      </w:pPr>
      <w:r w:rsidRPr="00A408F4">
        <w:rPr>
          <w:rStyle w:val="FontStyle22"/>
          <w:sz w:val="24"/>
          <w:szCs w:val="24"/>
        </w:rPr>
        <w:t xml:space="preserve">A3. Мирный договор, заключенный между Францией и Германией в 1871 г., привел </w:t>
      </w:r>
      <w:proofErr w:type="gramStart"/>
      <w:r w:rsidRPr="00A408F4">
        <w:rPr>
          <w:rStyle w:val="FontStyle22"/>
          <w:sz w:val="24"/>
          <w:szCs w:val="24"/>
        </w:rPr>
        <w:t>к</w:t>
      </w:r>
      <w:proofErr w:type="gramEnd"/>
      <w:r w:rsidRPr="00A408F4">
        <w:rPr>
          <w:rStyle w:val="FontStyle22"/>
          <w:sz w:val="24"/>
          <w:szCs w:val="24"/>
        </w:rPr>
        <w:t>:</w:t>
      </w:r>
    </w:p>
    <w:p w:rsidR="00D7200C" w:rsidRPr="00A408F4" w:rsidRDefault="00D7200C" w:rsidP="00D7200C">
      <w:pPr>
        <w:pStyle w:val="Style9"/>
        <w:widowControl/>
        <w:spacing w:line="240" w:lineRule="auto"/>
        <w:rPr>
          <w:rStyle w:val="FontStyle22"/>
          <w:sz w:val="24"/>
          <w:szCs w:val="24"/>
          <w:lang w:eastAsia="en-US"/>
        </w:rPr>
      </w:pPr>
      <w:r>
        <w:rPr>
          <w:rStyle w:val="FontStyle19"/>
          <w:rFonts w:ascii="Times New Roman" w:hAnsi="Times New Roman" w:cs="Times New Roman"/>
          <w:lang w:eastAsia="en-US"/>
        </w:rPr>
        <w:t xml:space="preserve">       </w:t>
      </w:r>
      <w:r w:rsidRPr="00A408F4">
        <w:rPr>
          <w:rStyle w:val="FontStyle22"/>
          <w:sz w:val="24"/>
          <w:szCs w:val="24"/>
          <w:lang w:eastAsia="en-US"/>
        </w:rPr>
        <w:t>1) ухудшению международного положения Германии</w:t>
      </w:r>
    </w:p>
    <w:p w:rsidR="00D7200C" w:rsidRPr="00D7200C" w:rsidRDefault="00D7200C" w:rsidP="00D7200C">
      <w:pPr>
        <w:pStyle w:val="Style13"/>
        <w:widowControl/>
        <w:tabs>
          <w:tab w:val="left" w:pos="264"/>
        </w:tabs>
        <w:spacing w:line="240" w:lineRule="auto"/>
        <w:ind w:left="101" w:firstLine="0"/>
        <w:jc w:val="left"/>
        <w:rPr>
          <w:rStyle w:val="FontStyle22"/>
          <w:sz w:val="24"/>
          <w:szCs w:val="24"/>
        </w:rPr>
      </w:pPr>
      <w:r>
        <w:rPr>
          <w:rStyle w:val="FontStyle22"/>
        </w:rPr>
        <w:t xml:space="preserve"> </w:t>
      </w:r>
      <w:r w:rsidRPr="00A408F4">
        <w:rPr>
          <w:rStyle w:val="FontStyle22"/>
          <w:sz w:val="24"/>
          <w:szCs w:val="24"/>
        </w:rPr>
        <w:t xml:space="preserve">2) </w:t>
      </w:r>
      <w:r w:rsidRPr="00D7200C">
        <w:rPr>
          <w:rStyle w:val="FontStyle22"/>
          <w:sz w:val="24"/>
          <w:szCs w:val="24"/>
        </w:rPr>
        <w:t xml:space="preserve">присоединению к Франции Эльзаса и Лотарингии </w:t>
      </w:r>
    </w:p>
    <w:p w:rsidR="00D7200C" w:rsidRPr="00A408F4" w:rsidRDefault="00D7200C" w:rsidP="00D7200C">
      <w:pPr>
        <w:pStyle w:val="Style13"/>
        <w:widowControl/>
        <w:tabs>
          <w:tab w:val="left" w:pos="264"/>
        </w:tabs>
        <w:spacing w:line="240" w:lineRule="auto"/>
        <w:ind w:left="101" w:firstLine="0"/>
        <w:jc w:val="left"/>
        <w:rPr>
          <w:rStyle w:val="FontStyle22"/>
          <w:sz w:val="24"/>
          <w:szCs w:val="24"/>
        </w:rPr>
      </w:pPr>
      <w:r w:rsidRPr="00A408F4">
        <w:rPr>
          <w:rStyle w:val="FontStyle22"/>
          <w:sz w:val="24"/>
          <w:szCs w:val="24"/>
        </w:rPr>
        <w:t xml:space="preserve"> </w:t>
      </w:r>
      <w:r w:rsidRPr="00A408F4">
        <w:rPr>
          <w:rStyle w:val="FontStyle21"/>
          <w:b w:val="0"/>
          <w:sz w:val="24"/>
          <w:szCs w:val="24"/>
        </w:rPr>
        <w:t>3)</w:t>
      </w:r>
      <w:r w:rsidRPr="00A408F4">
        <w:rPr>
          <w:rStyle w:val="FontStyle21"/>
          <w:sz w:val="24"/>
          <w:szCs w:val="24"/>
        </w:rPr>
        <w:t xml:space="preserve"> </w:t>
      </w:r>
      <w:r w:rsidRPr="00A408F4">
        <w:rPr>
          <w:rStyle w:val="FontStyle22"/>
          <w:sz w:val="24"/>
          <w:szCs w:val="24"/>
        </w:rPr>
        <w:t>экономическому усилению Германии</w:t>
      </w:r>
    </w:p>
    <w:p w:rsidR="00D7200C" w:rsidRPr="00A408F4" w:rsidRDefault="00D7200C" w:rsidP="00D7200C">
      <w:pPr>
        <w:pStyle w:val="Style13"/>
        <w:widowControl/>
        <w:tabs>
          <w:tab w:val="left" w:pos="264"/>
        </w:tabs>
        <w:spacing w:line="240" w:lineRule="auto"/>
        <w:ind w:firstLine="0"/>
        <w:jc w:val="left"/>
        <w:rPr>
          <w:rStyle w:val="FontStyle22"/>
          <w:sz w:val="24"/>
          <w:szCs w:val="24"/>
        </w:rPr>
      </w:pPr>
      <w:r>
        <w:rPr>
          <w:rStyle w:val="FontStyle22"/>
        </w:rPr>
        <w:t xml:space="preserve">  </w:t>
      </w:r>
      <w:r w:rsidRPr="00A408F4">
        <w:rPr>
          <w:rStyle w:val="FontStyle22"/>
          <w:sz w:val="24"/>
          <w:szCs w:val="24"/>
        </w:rPr>
        <w:t>4) реставрации во Франции империи</w:t>
      </w:r>
    </w:p>
    <w:p w:rsidR="00D7200C" w:rsidRDefault="00D7200C" w:rsidP="00D7200C">
      <w:pPr>
        <w:pStyle w:val="Style9"/>
        <w:widowControl/>
        <w:spacing w:line="240" w:lineRule="auto"/>
        <w:ind w:right="1690"/>
        <w:jc w:val="left"/>
        <w:rPr>
          <w:rStyle w:val="FontStyle20"/>
        </w:rPr>
      </w:pPr>
      <w:r w:rsidRPr="00A408F4">
        <w:rPr>
          <w:rStyle w:val="FontStyle21"/>
          <w:sz w:val="24"/>
          <w:szCs w:val="24"/>
        </w:rPr>
        <w:t>А</w:t>
      </w:r>
      <w:proofErr w:type="gramStart"/>
      <w:r w:rsidRPr="00A408F4">
        <w:rPr>
          <w:rStyle w:val="FontStyle21"/>
          <w:sz w:val="24"/>
          <w:szCs w:val="24"/>
        </w:rPr>
        <w:t>4</w:t>
      </w:r>
      <w:proofErr w:type="gramEnd"/>
      <w:r w:rsidRPr="00A408F4">
        <w:rPr>
          <w:rStyle w:val="FontStyle21"/>
          <w:sz w:val="24"/>
          <w:szCs w:val="24"/>
        </w:rPr>
        <w:t xml:space="preserve">. </w:t>
      </w:r>
      <w:r w:rsidRPr="00A408F4">
        <w:rPr>
          <w:rStyle w:val="FontStyle22"/>
          <w:sz w:val="24"/>
          <w:szCs w:val="24"/>
        </w:rPr>
        <w:t xml:space="preserve">Парижской коммуной называют: </w:t>
      </w:r>
    </w:p>
    <w:p w:rsidR="00D7200C" w:rsidRPr="00A408F4" w:rsidRDefault="00D7200C" w:rsidP="00D7200C">
      <w:pPr>
        <w:pStyle w:val="Style9"/>
        <w:widowControl/>
        <w:spacing w:line="240" w:lineRule="auto"/>
        <w:ind w:right="1690"/>
        <w:jc w:val="left"/>
        <w:rPr>
          <w:rStyle w:val="FontStyle22"/>
          <w:sz w:val="24"/>
          <w:szCs w:val="24"/>
        </w:rPr>
      </w:pPr>
      <w:r>
        <w:rPr>
          <w:rStyle w:val="FontStyle20"/>
        </w:rPr>
        <w:t xml:space="preserve">  </w:t>
      </w:r>
      <w:r w:rsidRPr="00A408F4">
        <w:rPr>
          <w:rStyle w:val="FontStyle20"/>
          <w:sz w:val="24"/>
          <w:szCs w:val="24"/>
        </w:rPr>
        <w:t xml:space="preserve"> </w:t>
      </w:r>
      <w:r w:rsidRPr="00D7200C">
        <w:rPr>
          <w:rStyle w:val="FontStyle22"/>
          <w:sz w:val="24"/>
          <w:szCs w:val="24"/>
        </w:rPr>
        <w:t>1) здание городской рату</w:t>
      </w:r>
      <w:r>
        <w:rPr>
          <w:rStyle w:val="FontStyle22"/>
        </w:rPr>
        <w:t xml:space="preserve">ши       </w:t>
      </w:r>
      <w:r w:rsidRPr="00A408F4">
        <w:rPr>
          <w:rStyle w:val="FontStyle22"/>
          <w:sz w:val="24"/>
          <w:szCs w:val="24"/>
        </w:rPr>
        <w:t xml:space="preserve"> 2) центральную часть города</w:t>
      </w:r>
    </w:p>
    <w:p w:rsidR="00D7200C" w:rsidRPr="00140BC6" w:rsidRDefault="00D7200C" w:rsidP="00D7200C">
      <w:pPr>
        <w:pStyle w:val="Style13"/>
        <w:widowControl/>
        <w:tabs>
          <w:tab w:val="left" w:pos="264"/>
        </w:tabs>
        <w:spacing w:line="240" w:lineRule="auto"/>
        <w:ind w:firstLine="0"/>
        <w:jc w:val="left"/>
        <w:rPr>
          <w:rStyle w:val="FontStyle22"/>
          <w:b/>
          <w:bCs/>
          <w:sz w:val="24"/>
          <w:szCs w:val="24"/>
        </w:rPr>
      </w:pPr>
      <w:r>
        <w:rPr>
          <w:rStyle w:val="FontStyle21"/>
          <w:b w:val="0"/>
        </w:rPr>
        <w:t xml:space="preserve">   </w:t>
      </w:r>
      <w:r w:rsidRPr="00140BC6">
        <w:rPr>
          <w:rStyle w:val="FontStyle21"/>
          <w:b w:val="0"/>
          <w:sz w:val="24"/>
          <w:szCs w:val="24"/>
        </w:rPr>
        <w:t>3)</w:t>
      </w:r>
      <w:r w:rsidRPr="00A408F4">
        <w:rPr>
          <w:rStyle w:val="FontStyle21"/>
          <w:sz w:val="24"/>
          <w:szCs w:val="24"/>
        </w:rPr>
        <w:t xml:space="preserve"> </w:t>
      </w:r>
      <w:r w:rsidRPr="00A408F4">
        <w:rPr>
          <w:rStyle w:val="FontStyle22"/>
          <w:sz w:val="24"/>
          <w:szCs w:val="24"/>
        </w:rPr>
        <w:t>союз коммунистов Франции</w:t>
      </w:r>
      <w:r>
        <w:rPr>
          <w:rStyle w:val="FontStyle21"/>
        </w:rPr>
        <w:t xml:space="preserve">     </w:t>
      </w:r>
      <w:r w:rsidRPr="00A408F4">
        <w:rPr>
          <w:rStyle w:val="FontStyle22"/>
          <w:sz w:val="24"/>
          <w:szCs w:val="24"/>
        </w:rPr>
        <w:t>4) орган городского самоуправления</w:t>
      </w:r>
    </w:p>
    <w:p w:rsidR="00D7200C" w:rsidRDefault="00D7200C" w:rsidP="00D7200C">
      <w:pPr>
        <w:pStyle w:val="Style9"/>
        <w:widowControl/>
        <w:spacing w:line="240" w:lineRule="auto"/>
        <w:rPr>
          <w:rStyle w:val="FontStyle22"/>
        </w:rPr>
      </w:pPr>
      <w:r w:rsidRPr="00A408F4">
        <w:rPr>
          <w:rStyle w:val="FontStyle21"/>
          <w:sz w:val="24"/>
          <w:szCs w:val="24"/>
        </w:rPr>
        <w:t>В</w:t>
      </w:r>
      <w:proofErr w:type="gramStart"/>
      <w:r w:rsidRPr="00A408F4">
        <w:rPr>
          <w:rStyle w:val="FontStyle21"/>
          <w:sz w:val="24"/>
          <w:szCs w:val="24"/>
        </w:rPr>
        <w:t>1</w:t>
      </w:r>
      <w:proofErr w:type="gramEnd"/>
      <w:r w:rsidRPr="00A408F4">
        <w:rPr>
          <w:rStyle w:val="FontStyle21"/>
          <w:sz w:val="24"/>
          <w:szCs w:val="24"/>
        </w:rPr>
        <w:t xml:space="preserve">. </w:t>
      </w:r>
      <w:r w:rsidRPr="00A408F4">
        <w:rPr>
          <w:rStyle w:val="FontStyle22"/>
          <w:sz w:val="24"/>
          <w:szCs w:val="24"/>
        </w:rPr>
        <w:t>Установите соответствие между датой и событием.</w:t>
      </w:r>
    </w:p>
    <w:p w:rsidR="00D7200C" w:rsidRPr="00A408F4" w:rsidRDefault="00D7200C" w:rsidP="00D7200C">
      <w:pPr>
        <w:pStyle w:val="Style9"/>
        <w:widowControl/>
        <w:spacing w:line="240" w:lineRule="auto"/>
        <w:rPr>
          <w:rFonts w:ascii="Times New Roman" w:hAnsi="Times New Roman" w:cs="Times New Roman"/>
        </w:rPr>
      </w:pPr>
      <w:r>
        <w:rPr>
          <w:rStyle w:val="FontStyle22"/>
        </w:rPr>
        <w:t xml:space="preserve">   </w:t>
      </w:r>
      <w:r w:rsidRPr="00A408F4">
        <w:rPr>
          <w:rStyle w:val="FontStyle22"/>
          <w:sz w:val="24"/>
          <w:szCs w:val="24"/>
        </w:rPr>
        <w:t>Одному элементу левого столбика соответствует один элемент правого.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6946"/>
      </w:tblGrid>
      <w:tr w:rsidR="00D7200C" w:rsidRPr="00A408F4" w:rsidTr="00D73087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00C" w:rsidRPr="00A408F4" w:rsidRDefault="00D7200C" w:rsidP="00D73087">
            <w:pPr>
              <w:pStyle w:val="Style6"/>
              <w:widowControl/>
              <w:ind w:left="240"/>
              <w:rPr>
                <w:rStyle w:val="FontStyle22"/>
                <w:sz w:val="24"/>
                <w:szCs w:val="24"/>
              </w:rPr>
            </w:pPr>
            <w:r w:rsidRPr="00A408F4">
              <w:rPr>
                <w:rStyle w:val="FontStyle22"/>
                <w:sz w:val="24"/>
                <w:szCs w:val="24"/>
              </w:rPr>
              <w:t>Дата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00C" w:rsidRPr="00A408F4" w:rsidRDefault="00D7200C" w:rsidP="00D73087">
            <w:pPr>
              <w:pStyle w:val="Style6"/>
              <w:widowControl/>
              <w:ind w:left="1685"/>
              <w:rPr>
                <w:rStyle w:val="FontStyle22"/>
                <w:sz w:val="24"/>
                <w:szCs w:val="24"/>
              </w:rPr>
            </w:pPr>
            <w:r w:rsidRPr="00A408F4">
              <w:rPr>
                <w:rStyle w:val="FontStyle22"/>
                <w:sz w:val="24"/>
                <w:szCs w:val="24"/>
              </w:rPr>
              <w:t>Событие</w:t>
            </w:r>
          </w:p>
        </w:tc>
      </w:tr>
      <w:tr w:rsidR="00D7200C" w:rsidRPr="00A408F4" w:rsidTr="00D73087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00C" w:rsidRPr="00A408F4" w:rsidRDefault="00D7200C" w:rsidP="00D73087">
            <w:pPr>
              <w:pStyle w:val="Style15"/>
              <w:widowControl/>
              <w:tabs>
                <w:tab w:val="left" w:pos="374"/>
              </w:tabs>
              <w:spacing w:line="240" w:lineRule="auto"/>
              <w:ind w:left="14" w:hanging="14"/>
              <w:rPr>
                <w:rStyle w:val="FontStyle22"/>
                <w:sz w:val="24"/>
                <w:szCs w:val="24"/>
              </w:rPr>
            </w:pPr>
            <w:r w:rsidRPr="00A408F4">
              <w:rPr>
                <w:rStyle w:val="FontStyle22"/>
                <w:sz w:val="24"/>
                <w:szCs w:val="24"/>
              </w:rPr>
              <w:t>A)</w:t>
            </w:r>
            <w:r w:rsidRPr="00A408F4">
              <w:rPr>
                <w:rStyle w:val="FontStyle22"/>
                <w:sz w:val="24"/>
                <w:szCs w:val="24"/>
              </w:rPr>
              <w:tab/>
              <w:t>1861г.</w:t>
            </w:r>
            <w:r w:rsidRPr="00A408F4">
              <w:rPr>
                <w:rStyle w:val="FontStyle22"/>
                <w:sz w:val="24"/>
                <w:szCs w:val="24"/>
              </w:rPr>
              <w:br/>
              <w:t>Б) 1870 г.</w:t>
            </w:r>
          </w:p>
          <w:p w:rsidR="00D7200C" w:rsidRPr="00A408F4" w:rsidRDefault="00D7200C" w:rsidP="00D73087">
            <w:pPr>
              <w:pStyle w:val="Style15"/>
              <w:widowControl/>
              <w:tabs>
                <w:tab w:val="left" w:pos="360"/>
              </w:tabs>
              <w:spacing w:line="240" w:lineRule="auto"/>
              <w:rPr>
                <w:rStyle w:val="FontStyle22"/>
                <w:sz w:val="24"/>
                <w:szCs w:val="24"/>
              </w:rPr>
            </w:pPr>
            <w:r w:rsidRPr="00A408F4">
              <w:rPr>
                <w:rStyle w:val="FontStyle22"/>
                <w:sz w:val="24"/>
                <w:szCs w:val="24"/>
              </w:rPr>
              <w:t>B)</w:t>
            </w:r>
            <w:r w:rsidRPr="00A408F4">
              <w:rPr>
                <w:rStyle w:val="FontStyle22"/>
                <w:sz w:val="24"/>
                <w:szCs w:val="24"/>
              </w:rPr>
              <w:tab/>
              <w:t>1871 г.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00C" w:rsidRPr="00A408F4" w:rsidRDefault="00D7200C" w:rsidP="00D73087">
            <w:pPr>
              <w:pStyle w:val="Style15"/>
              <w:widowControl/>
              <w:tabs>
                <w:tab w:val="left" w:pos="350"/>
              </w:tabs>
              <w:spacing w:line="240" w:lineRule="auto"/>
              <w:rPr>
                <w:rStyle w:val="FontStyle22"/>
                <w:sz w:val="24"/>
                <w:szCs w:val="24"/>
              </w:rPr>
            </w:pPr>
            <w:r w:rsidRPr="00A408F4">
              <w:rPr>
                <w:rStyle w:val="FontStyle22"/>
                <w:sz w:val="24"/>
                <w:szCs w:val="24"/>
              </w:rPr>
              <w:t>1)</w:t>
            </w:r>
            <w:r w:rsidRPr="00A408F4">
              <w:rPr>
                <w:rStyle w:val="FontStyle22"/>
                <w:sz w:val="24"/>
                <w:szCs w:val="24"/>
              </w:rPr>
              <w:tab/>
              <w:t>падение</w:t>
            </w:r>
            <w:proofErr w:type="gramStart"/>
            <w:r w:rsidRPr="00A408F4">
              <w:rPr>
                <w:rStyle w:val="FontStyle22"/>
                <w:sz w:val="24"/>
                <w:szCs w:val="24"/>
              </w:rPr>
              <w:t xml:space="preserve"> В</w:t>
            </w:r>
            <w:proofErr w:type="gramEnd"/>
            <w:r w:rsidRPr="00A408F4">
              <w:rPr>
                <w:rStyle w:val="FontStyle22"/>
                <w:sz w:val="24"/>
                <w:szCs w:val="24"/>
              </w:rPr>
              <w:t>торой империи</w:t>
            </w:r>
          </w:p>
          <w:p w:rsidR="00D7200C" w:rsidRPr="00A408F4" w:rsidRDefault="00D7200C" w:rsidP="00D73087">
            <w:pPr>
              <w:pStyle w:val="Style15"/>
              <w:widowControl/>
              <w:tabs>
                <w:tab w:val="left" w:pos="350"/>
              </w:tabs>
              <w:spacing w:line="240" w:lineRule="auto"/>
              <w:rPr>
                <w:rStyle w:val="FontStyle22"/>
                <w:sz w:val="24"/>
                <w:szCs w:val="24"/>
              </w:rPr>
            </w:pPr>
            <w:r w:rsidRPr="00A408F4">
              <w:rPr>
                <w:rStyle w:val="FontStyle22"/>
                <w:sz w:val="24"/>
                <w:szCs w:val="24"/>
              </w:rPr>
              <w:t>2)</w:t>
            </w:r>
            <w:r w:rsidRPr="00A408F4">
              <w:rPr>
                <w:rStyle w:val="FontStyle22"/>
                <w:sz w:val="24"/>
                <w:szCs w:val="24"/>
              </w:rPr>
              <w:tab/>
              <w:t>образование Германской империи</w:t>
            </w:r>
          </w:p>
          <w:p w:rsidR="00D7200C" w:rsidRPr="00A408F4" w:rsidRDefault="00D7200C" w:rsidP="00D73087">
            <w:pPr>
              <w:pStyle w:val="Style15"/>
              <w:widowControl/>
              <w:tabs>
                <w:tab w:val="left" w:pos="350"/>
              </w:tabs>
              <w:spacing w:line="240" w:lineRule="auto"/>
              <w:rPr>
                <w:rStyle w:val="FontStyle22"/>
                <w:sz w:val="24"/>
                <w:szCs w:val="24"/>
              </w:rPr>
            </w:pPr>
            <w:r w:rsidRPr="00140BC6">
              <w:rPr>
                <w:rStyle w:val="FontStyle21"/>
                <w:b w:val="0"/>
                <w:sz w:val="24"/>
                <w:szCs w:val="24"/>
              </w:rPr>
              <w:t>3)</w:t>
            </w:r>
            <w:r w:rsidRPr="00A408F4">
              <w:rPr>
                <w:rStyle w:val="FontStyle21"/>
                <w:sz w:val="24"/>
                <w:szCs w:val="24"/>
              </w:rPr>
              <w:tab/>
            </w:r>
            <w:r w:rsidRPr="00A408F4">
              <w:rPr>
                <w:rStyle w:val="FontStyle22"/>
                <w:sz w:val="24"/>
                <w:szCs w:val="24"/>
              </w:rPr>
              <w:t>создание Итальянского королевства</w:t>
            </w:r>
          </w:p>
          <w:p w:rsidR="00D7200C" w:rsidRPr="00A408F4" w:rsidRDefault="00D7200C" w:rsidP="00D73087">
            <w:pPr>
              <w:pStyle w:val="Style15"/>
              <w:widowControl/>
              <w:tabs>
                <w:tab w:val="left" w:pos="350"/>
              </w:tabs>
              <w:spacing w:line="240" w:lineRule="auto"/>
              <w:rPr>
                <w:rStyle w:val="FontStyle22"/>
                <w:sz w:val="24"/>
                <w:szCs w:val="24"/>
              </w:rPr>
            </w:pPr>
            <w:r w:rsidRPr="00A408F4">
              <w:rPr>
                <w:rStyle w:val="FontStyle22"/>
                <w:sz w:val="24"/>
                <w:szCs w:val="24"/>
              </w:rPr>
              <w:t>4)</w:t>
            </w:r>
            <w:r w:rsidRPr="00A408F4">
              <w:rPr>
                <w:rStyle w:val="FontStyle22"/>
                <w:sz w:val="24"/>
                <w:szCs w:val="24"/>
              </w:rPr>
              <w:tab/>
              <w:t>образование Северогерманского союза</w:t>
            </w:r>
          </w:p>
        </w:tc>
      </w:tr>
    </w:tbl>
    <w:p w:rsidR="00D7200C" w:rsidRDefault="00D7200C" w:rsidP="00D7200C">
      <w:pPr>
        <w:pStyle w:val="Style11"/>
        <w:widowControl/>
        <w:jc w:val="center"/>
        <w:rPr>
          <w:rStyle w:val="FontStyle18"/>
          <w:rFonts w:ascii="Times New Roman" w:hAnsi="Times New Roman" w:cs="Times New Roman"/>
        </w:rPr>
      </w:pPr>
    </w:p>
    <w:p w:rsidR="00D7200C" w:rsidRPr="00D7200C" w:rsidRDefault="00D7200C" w:rsidP="00D7200C">
      <w:pPr>
        <w:pStyle w:val="Style11"/>
        <w:widowControl/>
        <w:rPr>
          <w:rStyle w:val="FontStyle18"/>
          <w:rFonts w:ascii="Times New Roman" w:hAnsi="Times New Roman" w:cs="Times New Roman"/>
        </w:rPr>
      </w:pPr>
    </w:p>
    <w:p w:rsidR="00D7200C" w:rsidRDefault="00D7200C" w:rsidP="00D7200C">
      <w:pPr>
        <w:pStyle w:val="Style11"/>
        <w:widowControl/>
        <w:jc w:val="center"/>
        <w:rPr>
          <w:rStyle w:val="FontStyle18"/>
          <w:rFonts w:ascii="Times New Roman" w:hAnsi="Times New Roman" w:cs="Times New Roman"/>
        </w:rPr>
      </w:pPr>
    </w:p>
    <w:p w:rsidR="00D7200C" w:rsidRPr="00D7200C" w:rsidRDefault="00D7200C" w:rsidP="00D7200C">
      <w:pPr>
        <w:pStyle w:val="Style11"/>
        <w:widowControl/>
        <w:rPr>
          <w:rStyle w:val="FontStyle18"/>
          <w:rFonts w:ascii="Times New Roman" w:hAnsi="Times New Roman" w:cs="Times New Roman"/>
          <w:sz w:val="24"/>
          <w:szCs w:val="24"/>
        </w:rPr>
      </w:pPr>
      <w:r w:rsidRPr="00D7200C">
        <w:rPr>
          <w:rStyle w:val="FontStyle18"/>
          <w:rFonts w:ascii="Times New Roman" w:hAnsi="Times New Roman" w:cs="Times New Roman"/>
          <w:sz w:val="24"/>
          <w:szCs w:val="24"/>
        </w:rPr>
        <w:t xml:space="preserve">Тест 17. Война, изменившая карту Европы                                </w:t>
      </w:r>
      <w:r w:rsidR="00785199" w:rsidRPr="00785199">
        <w:rPr>
          <w:rStyle w:val="FontStyle18"/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7200C">
        <w:rPr>
          <w:rStyle w:val="FontStyle18"/>
          <w:rFonts w:ascii="Times New Roman" w:hAnsi="Times New Roman" w:cs="Times New Roman"/>
          <w:sz w:val="24"/>
          <w:szCs w:val="24"/>
        </w:rPr>
        <w:t xml:space="preserve"> НИ - 8</w:t>
      </w:r>
    </w:p>
    <w:p w:rsidR="00D7200C" w:rsidRPr="00A408F4" w:rsidRDefault="00D7200C" w:rsidP="00D7200C">
      <w:pPr>
        <w:pStyle w:val="Style11"/>
        <w:widowControl/>
        <w:rPr>
          <w:rStyle w:val="FontStyle21"/>
          <w:sz w:val="24"/>
          <w:szCs w:val="24"/>
        </w:rPr>
      </w:pPr>
      <w:r w:rsidRPr="00A408F4">
        <w:rPr>
          <w:rStyle w:val="FontStyle18"/>
          <w:rFonts w:ascii="Times New Roman" w:hAnsi="Times New Roman" w:cs="Times New Roman"/>
          <w:sz w:val="24"/>
          <w:szCs w:val="24"/>
        </w:rPr>
        <w:t xml:space="preserve">Вариант </w:t>
      </w:r>
      <w:r w:rsidRPr="00A408F4">
        <w:rPr>
          <w:rStyle w:val="FontStyle21"/>
          <w:sz w:val="24"/>
          <w:szCs w:val="24"/>
        </w:rPr>
        <w:t>2</w:t>
      </w:r>
    </w:p>
    <w:p w:rsidR="00D7200C" w:rsidRPr="00D7200C" w:rsidRDefault="00D7200C" w:rsidP="00D7200C">
      <w:pPr>
        <w:pStyle w:val="Style9"/>
        <w:widowControl/>
        <w:spacing w:line="240" w:lineRule="auto"/>
        <w:jc w:val="left"/>
        <w:rPr>
          <w:rStyle w:val="FontStyle22"/>
          <w:sz w:val="24"/>
          <w:szCs w:val="24"/>
        </w:rPr>
      </w:pPr>
      <w:r w:rsidRPr="00A408F4">
        <w:rPr>
          <w:rStyle w:val="FontStyle21"/>
          <w:sz w:val="24"/>
          <w:szCs w:val="24"/>
        </w:rPr>
        <w:t>А</w:t>
      </w:r>
      <w:proofErr w:type="gramStart"/>
      <w:r w:rsidRPr="00A408F4">
        <w:rPr>
          <w:rStyle w:val="FontStyle21"/>
          <w:sz w:val="24"/>
          <w:szCs w:val="24"/>
        </w:rPr>
        <w:t>1</w:t>
      </w:r>
      <w:proofErr w:type="gramEnd"/>
      <w:r w:rsidRPr="00A408F4">
        <w:rPr>
          <w:rStyle w:val="FontStyle21"/>
          <w:sz w:val="24"/>
          <w:szCs w:val="24"/>
        </w:rPr>
        <w:t xml:space="preserve">. </w:t>
      </w:r>
      <w:r w:rsidRPr="00A408F4">
        <w:rPr>
          <w:rStyle w:val="FontStyle22"/>
          <w:sz w:val="24"/>
          <w:szCs w:val="24"/>
        </w:rPr>
        <w:t xml:space="preserve">Причина </w:t>
      </w:r>
      <w:r w:rsidRPr="00D7200C">
        <w:rPr>
          <w:rStyle w:val="FontStyle22"/>
          <w:sz w:val="24"/>
          <w:szCs w:val="24"/>
        </w:rPr>
        <w:t xml:space="preserve">Сентябрьской революции во Франции: </w:t>
      </w:r>
    </w:p>
    <w:p w:rsidR="00D7200C" w:rsidRPr="00A408F4" w:rsidRDefault="00D7200C" w:rsidP="00D7200C">
      <w:pPr>
        <w:pStyle w:val="Style9"/>
        <w:widowControl/>
        <w:spacing w:line="240" w:lineRule="auto"/>
        <w:jc w:val="left"/>
        <w:rPr>
          <w:rStyle w:val="FontStyle22"/>
          <w:sz w:val="24"/>
          <w:szCs w:val="24"/>
        </w:rPr>
      </w:pPr>
      <w:r>
        <w:rPr>
          <w:rStyle w:val="FontStyle22"/>
        </w:rPr>
        <w:t xml:space="preserve">  </w:t>
      </w:r>
      <w:r w:rsidRPr="00A408F4">
        <w:rPr>
          <w:rStyle w:val="FontStyle22"/>
          <w:sz w:val="24"/>
          <w:szCs w:val="24"/>
        </w:rPr>
        <w:t xml:space="preserve"> 1) неурожай картофеля</w:t>
      </w:r>
      <w:r>
        <w:rPr>
          <w:rStyle w:val="FontStyle22"/>
        </w:rPr>
        <w:t xml:space="preserve">     </w:t>
      </w:r>
      <w:r w:rsidRPr="00A408F4">
        <w:rPr>
          <w:rStyle w:val="FontStyle22"/>
          <w:sz w:val="24"/>
          <w:szCs w:val="24"/>
        </w:rPr>
        <w:t>2) сохранение феодальных пережитков</w:t>
      </w:r>
    </w:p>
    <w:p w:rsidR="00D7200C" w:rsidRPr="00D7200C" w:rsidRDefault="00D7200C" w:rsidP="00D7200C">
      <w:pPr>
        <w:pStyle w:val="Style13"/>
        <w:widowControl/>
        <w:tabs>
          <w:tab w:val="left" w:pos="264"/>
        </w:tabs>
        <w:spacing w:line="240" w:lineRule="auto"/>
        <w:ind w:firstLine="0"/>
        <w:rPr>
          <w:rStyle w:val="FontStyle22"/>
          <w:sz w:val="24"/>
          <w:szCs w:val="24"/>
        </w:rPr>
      </w:pPr>
      <w:r w:rsidRPr="00A408F4">
        <w:rPr>
          <w:rStyle w:val="FontStyle21"/>
          <w:sz w:val="24"/>
          <w:szCs w:val="24"/>
        </w:rPr>
        <w:tab/>
      </w:r>
      <w:r w:rsidRPr="00140BC6">
        <w:rPr>
          <w:rStyle w:val="FontStyle21"/>
          <w:b w:val="0"/>
          <w:sz w:val="24"/>
          <w:szCs w:val="24"/>
        </w:rPr>
        <w:t>3)</w:t>
      </w:r>
      <w:r w:rsidRPr="00A408F4">
        <w:rPr>
          <w:rStyle w:val="FontStyle21"/>
          <w:sz w:val="24"/>
          <w:szCs w:val="24"/>
        </w:rPr>
        <w:t xml:space="preserve"> </w:t>
      </w:r>
      <w:r w:rsidRPr="00A408F4">
        <w:rPr>
          <w:rStyle w:val="FontStyle22"/>
          <w:sz w:val="24"/>
          <w:szCs w:val="24"/>
        </w:rPr>
        <w:t>попытка Карла</w:t>
      </w:r>
      <w:r>
        <w:rPr>
          <w:rStyle w:val="FontStyle22"/>
        </w:rPr>
        <w:t xml:space="preserve"> </w:t>
      </w:r>
      <w:r w:rsidRPr="00D7200C">
        <w:rPr>
          <w:rStyle w:val="FontStyle22"/>
          <w:sz w:val="24"/>
          <w:szCs w:val="24"/>
        </w:rPr>
        <w:t>X совершить государственный переворот</w:t>
      </w:r>
    </w:p>
    <w:p w:rsidR="00D7200C" w:rsidRPr="00D7200C" w:rsidRDefault="00D7200C" w:rsidP="00D7200C">
      <w:pPr>
        <w:pStyle w:val="Style13"/>
        <w:widowControl/>
        <w:tabs>
          <w:tab w:val="left" w:pos="264"/>
        </w:tabs>
        <w:spacing w:line="240" w:lineRule="auto"/>
        <w:ind w:firstLine="0"/>
        <w:rPr>
          <w:rStyle w:val="FontStyle22"/>
          <w:sz w:val="24"/>
          <w:szCs w:val="24"/>
        </w:rPr>
      </w:pPr>
      <w:r w:rsidRPr="00D7200C">
        <w:rPr>
          <w:rStyle w:val="FontStyle22"/>
          <w:sz w:val="24"/>
          <w:szCs w:val="24"/>
        </w:rPr>
        <w:t xml:space="preserve">  4) известие о капитуляции французских войск под Седаном</w:t>
      </w:r>
    </w:p>
    <w:p w:rsidR="00D7200C" w:rsidRPr="00A408F4" w:rsidRDefault="00D7200C" w:rsidP="00D7200C">
      <w:pPr>
        <w:pStyle w:val="Style9"/>
        <w:widowControl/>
        <w:spacing w:line="240" w:lineRule="auto"/>
        <w:jc w:val="left"/>
        <w:rPr>
          <w:rStyle w:val="FontStyle22"/>
          <w:sz w:val="24"/>
          <w:szCs w:val="24"/>
        </w:rPr>
      </w:pPr>
      <w:r w:rsidRPr="00A408F4">
        <w:rPr>
          <w:rStyle w:val="FontStyle21"/>
          <w:sz w:val="24"/>
          <w:szCs w:val="24"/>
        </w:rPr>
        <w:t>А</w:t>
      </w:r>
      <w:proofErr w:type="gramStart"/>
      <w:r w:rsidRPr="00A408F4">
        <w:rPr>
          <w:rStyle w:val="FontStyle21"/>
          <w:sz w:val="24"/>
          <w:szCs w:val="24"/>
        </w:rPr>
        <w:t>2</w:t>
      </w:r>
      <w:proofErr w:type="gramEnd"/>
      <w:r w:rsidRPr="00A408F4">
        <w:rPr>
          <w:rStyle w:val="FontStyle21"/>
          <w:sz w:val="24"/>
          <w:szCs w:val="24"/>
        </w:rPr>
        <w:t xml:space="preserve">. </w:t>
      </w:r>
      <w:r w:rsidRPr="00A408F4">
        <w:rPr>
          <w:rStyle w:val="FontStyle22"/>
          <w:sz w:val="24"/>
          <w:szCs w:val="24"/>
        </w:rPr>
        <w:t>Причина поражения Парижской коммуны:</w:t>
      </w:r>
    </w:p>
    <w:p w:rsidR="00D7200C" w:rsidRDefault="00D7200C" w:rsidP="00D7200C">
      <w:pPr>
        <w:pStyle w:val="Style13"/>
        <w:widowControl/>
        <w:tabs>
          <w:tab w:val="left" w:pos="264"/>
        </w:tabs>
        <w:spacing w:line="240" w:lineRule="auto"/>
        <w:ind w:firstLine="0"/>
        <w:jc w:val="left"/>
        <w:rPr>
          <w:rStyle w:val="FontStyle21"/>
          <w:spacing w:val="-20"/>
        </w:rPr>
      </w:pPr>
      <w:r>
        <w:rPr>
          <w:rStyle w:val="FontStyle22"/>
        </w:rPr>
        <w:t xml:space="preserve"> </w:t>
      </w:r>
      <w:r w:rsidRPr="00A408F4">
        <w:rPr>
          <w:rStyle w:val="FontStyle22"/>
          <w:sz w:val="24"/>
          <w:szCs w:val="24"/>
        </w:rPr>
        <w:t>1) интервенция войск «Священного союза»</w:t>
      </w:r>
      <w:r>
        <w:rPr>
          <w:rStyle w:val="FontStyle22"/>
        </w:rPr>
        <w:t xml:space="preserve">   </w:t>
      </w:r>
      <w:r w:rsidRPr="00A408F4">
        <w:rPr>
          <w:rStyle w:val="FontStyle22"/>
          <w:sz w:val="24"/>
          <w:szCs w:val="24"/>
        </w:rPr>
        <w:t xml:space="preserve">2) отказ коммунаров от военных действий </w:t>
      </w:r>
    </w:p>
    <w:p w:rsidR="00D7200C" w:rsidRPr="00A408F4" w:rsidRDefault="00D7200C" w:rsidP="00D7200C">
      <w:pPr>
        <w:pStyle w:val="Style13"/>
        <w:widowControl/>
        <w:tabs>
          <w:tab w:val="left" w:pos="264"/>
        </w:tabs>
        <w:spacing w:line="240" w:lineRule="auto"/>
        <w:ind w:firstLine="0"/>
        <w:jc w:val="left"/>
        <w:rPr>
          <w:rStyle w:val="FontStyle22"/>
          <w:sz w:val="24"/>
          <w:szCs w:val="24"/>
        </w:rPr>
      </w:pPr>
      <w:r>
        <w:rPr>
          <w:rStyle w:val="FontStyle21"/>
          <w:spacing w:val="-20"/>
        </w:rPr>
        <w:t xml:space="preserve">  </w:t>
      </w:r>
      <w:r w:rsidRPr="00140BC6">
        <w:rPr>
          <w:rStyle w:val="FontStyle21"/>
          <w:b w:val="0"/>
          <w:sz w:val="24"/>
          <w:szCs w:val="24"/>
        </w:rPr>
        <w:t>3)</w:t>
      </w:r>
      <w:r w:rsidRPr="00A408F4">
        <w:rPr>
          <w:rStyle w:val="FontStyle21"/>
          <w:sz w:val="24"/>
          <w:szCs w:val="24"/>
        </w:rPr>
        <w:t xml:space="preserve"> </w:t>
      </w:r>
      <w:r w:rsidRPr="00A408F4">
        <w:rPr>
          <w:rStyle w:val="FontStyle22"/>
          <w:sz w:val="24"/>
          <w:szCs w:val="24"/>
        </w:rPr>
        <w:t xml:space="preserve">переход на сторону версальцев </w:t>
      </w:r>
      <w:r w:rsidRPr="00A408F4">
        <w:rPr>
          <w:rStyle w:val="FontStyle21"/>
          <w:sz w:val="24"/>
          <w:szCs w:val="24"/>
        </w:rPr>
        <w:t xml:space="preserve">А. </w:t>
      </w:r>
      <w:r w:rsidRPr="00A408F4">
        <w:rPr>
          <w:rStyle w:val="FontStyle22"/>
          <w:sz w:val="24"/>
          <w:szCs w:val="24"/>
        </w:rPr>
        <w:t>Тьера</w:t>
      </w:r>
      <w:r>
        <w:rPr>
          <w:rStyle w:val="FontStyle22"/>
        </w:rPr>
        <w:t xml:space="preserve"> </w:t>
      </w:r>
      <w:r w:rsidRPr="00A408F4">
        <w:rPr>
          <w:rStyle w:val="FontStyle22"/>
          <w:sz w:val="24"/>
          <w:szCs w:val="24"/>
        </w:rPr>
        <w:t>4) отсутствие поддержки со стороны крестьянства</w:t>
      </w:r>
    </w:p>
    <w:p w:rsidR="00D7200C" w:rsidRPr="00A408F4" w:rsidRDefault="00D7200C" w:rsidP="00D7200C">
      <w:pPr>
        <w:pStyle w:val="Style9"/>
        <w:widowControl/>
        <w:spacing w:line="240" w:lineRule="auto"/>
        <w:rPr>
          <w:rStyle w:val="FontStyle22"/>
          <w:sz w:val="24"/>
          <w:szCs w:val="24"/>
        </w:rPr>
      </w:pPr>
      <w:r w:rsidRPr="00A408F4">
        <w:rPr>
          <w:rStyle w:val="FontStyle22"/>
          <w:sz w:val="24"/>
          <w:szCs w:val="24"/>
        </w:rPr>
        <w:t xml:space="preserve">A3. Мирный договор, заключенный между Францией и Германией в 1871 г., привел </w:t>
      </w:r>
      <w:proofErr w:type="gramStart"/>
      <w:r w:rsidRPr="00A408F4">
        <w:rPr>
          <w:rStyle w:val="FontStyle22"/>
          <w:sz w:val="24"/>
          <w:szCs w:val="24"/>
        </w:rPr>
        <w:t>к</w:t>
      </w:r>
      <w:proofErr w:type="gramEnd"/>
      <w:r w:rsidRPr="00A408F4">
        <w:rPr>
          <w:rStyle w:val="FontStyle22"/>
          <w:sz w:val="24"/>
          <w:szCs w:val="24"/>
        </w:rPr>
        <w:t>:</w:t>
      </w:r>
    </w:p>
    <w:p w:rsidR="00D7200C" w:rsidRDefault="00D7200C" w:rsidP="00D7200C">
      <w:pPr>
        <w:pStyle w:val="Style16"/>
        <w:widowControl/>
        <w:tabs>
          <w:tab w:val="left" w:pos="264"/>
        </w:tabs>
        <w:spacing w:line="240" w:lineRule="auto"/>
        <w:ind w:left="264" w:firstLine="0"/>
        <w:rPr>
          <w:rStyle w:val="FontStyle22"/>
        </w:rPr>
      </w:pPr>
      <w:r w:rsidRPr="00A408F4">
        <w:rPr>
          <w:rStyle w:val="FontStyle22"/>
          <w:sz w:val="24"/>
          <w:szCs w:val="24"/>
        </w:rPr>
        <w:t xml:space="preserve">1) ухудшению международного положения Франции </w:t>
      </w:r>
    </w:p>
    <w:p w:rsidR="00D7200C" w:rsidRPr="00A408F4" w:rsidRDefault="00D7200C" w:rsidP="00D7200C">
      <w:pPr>
        <w:pStyle w:val="Style16"/>
        <w:widowControl/>
        <w:tabs>
          <w:tab w:val="left" w:pos="264"/>
        </w:tabs>
        <w:spacing w:line="240" w:lineRule="auto"/>
        <w:ind w:left="264" w:firstLine="0"/>
        <w:rPr>
          <w:rStyle w:val="FontStyle22"/>
          <w:sz w:val="24"/>
          <w:szCs w:val="24"/>
        </w:rPr>
      </w:pPr>
      <w:r w:rsidRPr="00A408F4">
        <w:rPr>
          <w:rStyle w:val="FontStyle22"/>
          <w:sz w:val="24"/>
          <w:szCs w:val="24"/>
        </w:rPr>
        <w:t>2) передаче Германии всех французских колоний</w:t>
      </w:r>
    </w:p>
    <w:p w:rsidR="00D7200C" w:rsidRPr="00140BC6" w:rsidRDefault="00D7200C" w:rsidP="00D7200C">
      <w:pPr>
        <w:pStyle w:val="Style13"/>
        <w:widowControl/>
        <w:tabs>
          <w:tab w:val="left" w:pos="264"/>
        </w:tabs>
        <w:spacing w:line="240" w:lineRule="auto"/>
        <w:ind w:firstLine="0"/>
        <w:jc w:val="left"/>
        <w:rPr>
          <w:rStyle w:val="FontStyle22"/>
          <w:b/>
          <w:bCs/>
          <w:sz w:val="24"/>
          <w:szCs w:val="24"/>
        </w:rPr>
      </w:pPr>
      <w:r>
        <w:rPr>
          <w:rStyle w:val="FontStyle21"/>
          <w:b w:val="0"/>
        </w:rPr>
        <w:t xml:space="preserve">  </w:t>
      </w:r>
      <w:r w:rsidRPr="00D7200C">
        <w:rPr>
          <w:rStyle w:val="FontStyle21"/>
          <w:b w:val="0"/>
        </w:rPr>
        <w:t xml:space="preserve">   </w:t>
      </w:r>
      <w:r w:rsidRPr="00140BC6">
        <w:rPr>
          <w:rStyle w:val="FontStyle21"/>
          <w:b w:val="0"/>
          <w:sz w:val="24"/>
          <w:szCs w:val="24"/>
        </w:rPr>
        <w:t>3)</w:t>
      </w:r>
      <w:r w:rsidRPr="00A408F4">
        <w:rPr>
          <w:rStyle w:val="FontStyle21"/>
          <w:sz w:val="24"/>
          <w:szCs w:val="24"/>
        </w:rPr>
        <w:t xml:space="preserve"> </w:t>
      </w:r>
      <w:r w:rsidRPr="00A408F4">
        <w:rPr>
          <w:rStyle w:val="FontStyle22"/>
          <w:sz w:val="24"/>
          <w:szCs w:val="24"/>
        </w:rPr>
        <w:t>экономическому ослаблению Германии</w:t>
      </w:r>
      <w:r>
        <w:rPr>
          <w:rStyle w:val="FontStyle21"/>
        </w:rPr>
        <w:t xml:space="preserve">     </w:t>
      </w:r>
      <w:r w:rsidRPr="00A408F4">
        <w:rPr>
          <w:rStyle w:val="FontStyle22"/>
          <w:sz w:val="24"/>
          <w:szCs w:val="24"/>
        </w:rPr>
        <w:t>4) потере независимости Франции</w:t>
      </w:r>
    </w:p>
    <w:p w:rsidR="00D7200C" w:rsidRPr="00A408F4" w:rsidRDefault="00D7200C" w:rsidP="00D7200C">
      <w:pPr>
        <w:pStyle w:val="Style9"/>
        <w:widowControl/>
        <w:spacing w:before="34" w:line="240" w:lineRule="auto"/>
        <w:rPr>
          <w:rStyle w:val="FontStyle22"/>
          <w:sz w:val="24"/>
          <w:szCs w:val="24"/>
        </w:rPr>
      </w:pPr>
      <w:r w:rsidRPr="00A408F4">
        <w:rPr>
          <w:rStyle w:val="FontStyle21"/>
          <w:sz w:val="24"/>
          <w:szCs w:val="24"/>
        </w:rPr>
        <w:t>А</w:t>
      </w:r>
      <w:proofErr w:type="gramStart"/>
      <w:r w:rsidRPr="00A408F4">
        <w:rPr>
          <w:rStyle w:val="FontStyle21"/>
          <w:sz w:val="24"/>
          <w:szCs w:val="24"/>
        </w:rPr>
        <w:t>4</w:t>
      </w:r>
      <w:proofErr w:type="gramEnd"/>
      <w:r w:rsidRPr="00A408F4">
        <w:rPr>
          <w:rStyle w:val="FontStyle21"/>
          <w:sz w:val="24"/>
          <w:szCs w:val="24"/>
        </w:rPr>
        <w:t xml:space="preserve">. </w:t>
      </w:r>
      <w:r w:rsidRPr="00A408F4">
        <w:rPr>
          <w:rStyle w:val="FontStyle22"/>
          <w:sz w:val="24"/>
          <w:szCs w:val="24"/>
        </w:rPr>
        <w:t>Переход на военное положение вооруженных сил и хозяйства страны называется:</w:t>
      </w:r>
    </w:p>
    <w:p w:rsidR="00D7200C" w:rsidRPr="00A408F4" w:rsidRDefault="00D7200C" w:rsidP="00D7200C">
      <w:pPr>
        <w:pStyle w:val="Style13"/>
        <w:widowControl/>
        <w:tabs>
          <w:tab w:val="left" w:pos="264"/>
          <w:tab w:val="left" w:pos="2842"/>
        </w:tabs>
        <w:spacing w:line="240" w:lineRule="auto"/>
        <w:ind w:firstLine="0"/>
        <w:jc w:val="left"/>
        <w:rPr>
          <w:rStyle w:val="FontStyle22"/>
          <w:sz w:val="24"/>
          <w:szCs w:val="24"/>
        </w:rPr>
      </w:pPr>
      <w:r w:rsidRPr="00A408F4">
        <w:rPr>
          <w:rStyle w:val="FontStyle22"/>
          <w:sz w:val="24"/>
          <w:szCs w:val="24"/>
        </w:rPr>
        <w:t>1) мобилизация</w:t>
      </w:r>
      <w:r>
        <w:rPr>
          <w:rStyle w:val="FontStyle22"/>
        </w:rPr>
        <w:t xml:space="preserve">   </w:t>
      </w:r>
      <w:r w:rsidRPr="00A408F4">
        <w:rPr>
          <w:rStyle w:val="FontStyle22"/>
          <w:sz w:val="24"/>
          <w:szCs w:val="24"/>
        </w:rPr>
        <w:t>2) модернизац</w:t>
      </w:r>
      <w:r>
        <w:rPr>
          <w:rStyle w:val="FontStyle22"/>
        </w:rPr>
        <w:t xml:space="preserve">ия  </w:t>
      </w:r>
      <w:r w:rsidRPr="00140BC6">
        <w:rPr>
          <w:rStyle w:val="FontStyle21"/>
          <w:b w:val="0"/>
          <w:sz w:val="24"/>
          <w:szCs w:val="24"/>
        </w:rPr>
        <w:t>3)</w:t>
      </w:r>
      <w:r w:rsidRPr="00A408F4">
        <w:rPr>
          <w:rStyle w:val="FontStyle21"/>
          <w:sz w:val="24"/>
          <w:szCs w:val="24"/>
        </w:rPr>
        <w:t xml:space="preserve"> </w:t>
      </w:r>
      <w:r w:rsidRPr="00A408F4">
        <w:rPr>
          <w:rStyle w:val="FontStyle22"/>
          <w:sz w:val="24"/>
          <w:szCs w:val="24"/>
        </w:rPr>
        <w:t>контрибуция</w:t>
      </w:r>
      <w:r>
        <w:rPr>
          <w:rStyle w:val="FontStyle22"/>
        </w:rPr>
        <w:t xml:space="preserve">  </w:t>
      </w:r>
      <w:r w:rsidRPr="00A408F4">
        <w:rPr>
          <w:rStyle w:val="FontStyle22"/>
          <w:sz w:val="24"/>
          <w:szCs w:val="24"/>
        </w:rPr>
        <w:t xml:space="preserve"> 4) индустриализация</w:t>
      </w:r>
    </w:p>
    <w:p w:rsidR="00D7200C" w:rsidRDefault="00D7200C" w:rsidP="00D7200C">
      <w:pPr>
        <w:pStyle w:val="Style9"/>
        <w:widowControl/>
        <w:spacing w:before="38" w:line="240" w:lineRule="auto"/>
        <w:rPr>
          <w:rStyle w:val="FontStyle22"/>
        </w:rPr>
      </w:pPr>
      <w:r w:rsidRPr="00A408F4">
        <w:rPr>
          <w:rStyle w:val="FontStyle21"/>
          <w:sz w:val="24"/>
          <w:szCs w:val="24"/>
        </w:rPr>
        <w:t>В</w:t>
      </w:r>
      <w:proofErr w:type="gramStart"/>
      <w:r w:rsidRPr="00A408F4">
        <w:rPr>
          <w:rStyle w:val="FontStyle21"/>
          <w:sz w:val="24"/>
          <w:szCs w:val="24"/>
        </w:rPr>
        <w:t>1</w:t>
      </w:r>
      <w:proofErr w:type="gramEnd"/>
      <w:r w:rsidRPr="00A408F4">
        <w:rPr>
          <w:rStyle w:val="FontStyle21"/>
          <w:sz w:val="24"/>
          <w:szCs w:val="24"/>
        </w:rPr>
        <w:t xml:space="preserve">. </w:t>
      </w:r>
      <w:r w:rsidRPr="00A408F4">
        <w:rPr>
          <w:rStyle w:val="FontStyle22"/>
          <w:sz w:val="24"/>
          <w:szCs w:val="24"/>
        </w:rPr>
        <w:t xml:space="preserve">Установите соответствие между датой и событием. </w:t>
      </w:r>
    </w:p>
    <w:p w:rsidR="00D7200C" w:rsidRPr="00A408F4" w:rsidRDefault="00D7200C" w:rsidP="00D7200C">
      <w:pPr>
        <w:pStyle w:val="Style9"/>
        <w:widowControl/>
        <w:spacing w:before="38" w:line="240" w:lineRule="auto"/>
        <w:rPr>
          <w:rFonts w:ascii="Times New Roman" w:hAnsi="Times New Roman" w:cs="Times New Roman"/>
        </w:rPr>
      </w:pPr>
      <w:r>
        <w:rPr>
          <w:rStyle w:val="FontStyle22"/>
        </w:rPr>
        <w:t xml:space="preserve">    </w:t>
      </w:r>
      <w:r w:rsidRPr="00A408F4">
        <w:rPr>
          <w:rStyle w:val="FontStyle22"/>
          <w:sz w:val="24"/>
          <w:szCs w:val="24"/>
        </w:rPr>
        <w:t>Одному элементу левого столбика соответствует один элемент правого.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01"/>
        <w:gridCol w:w="6804"/>
      </w:tblGrid>
      <w:tr w:rsidR="00D7200C" w:rsidRPr="00A408F4" w:rsidTr="00D73087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00C" w:rsidRPr="00A408F4" w:rsidRDefault="00D7200C" w:rsidP="00D73087">
            <w:pPr>
              <w:pStyle w:val="Style6"/>
              <w:widowControl/>
              <w:jc w:val="center"/>
              <w:rPr>
                <w:rStyle w:val="FontStyle22"/>
                <w:sz w:val="24"/>
                <w:szCs w:val="24"/>
              </w:rPr>
            </w:pPr>
            <w:r w:rsidRPr="00A408F4">
              <w:rPr>
                <w:rStyle w:val="FontStyle22"/>
                <w:sz w:val="24"/>
                <w:szCs w:val="24"/>
              </w:rPr>
              <w:t>Дата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00C" w:rsidRPr="00A408F4" w:rsidRDefault="00D7200C" w:rsidP="00D73087">
            <w:pPr>
              <w:pStyle w:val="Style6"/>
              <w:widowControl/>
              <w:ind w:left="1694"/>
              <w:rPr>
                <w:rStyle w:val="FontStyle22"/>
                <w:sz w:val="24"/>
                <w:szCs w:val="24"/>
              </w:rPr>
            </w:pPr>
            <w:r w:rsidRPr="00A408F4">
              <w:rPr>
                <w:rStyle w:val="FontStyle22"/>
                <w:sz w:val="24"/>
                <w:szCs w:val="24"/>
              </w:rPr>
              <w:t>Событие</w:t>
            </w:r>
          </w:p>
        </w:tc>
      </w:tr>
      <w:tr w:rsidR="00D7200C" w:rsidRPr="00A408F4" w:rsidTr="00D73087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00C" w:rsidRPr="00A408F4" w:rsidRDefault="00D7200C" w:rsidP="00D73087">
            <w:pPr>
              <w:pStyle w:val="Style12"/>
              <w:widowControl/>
              <w:tabs>
                <w:tab w:val="left" w:pos="365"/>
              </w:tabs>
              <w:spacing w:line="240" w:lineRule="auto"/>
              <w:rPr>
                <w:rStyle w:val="FontStyle22"/>
                <w:sz w:val="24"/>
                <w:szCs w:val="24"/>
              </w:rPr>
            </w:pPr>
            <w:r w:rsidRPr="00A408F4">
              <w:rPr>
                <w:rStyle w:val="FontStyle22"/>
                <w:sz w:val="24"/>
                <w:szCs w:val="24"/>
              </w:rPr>
              <w:t>A)</w:t>
            </w:r>
            <w:r w:rsidRPr="00A408F4">
              <w:rPr>
                <w:rStyle w:val="FontStyle22"/>
                <w:sz w:val="24"/>
                <w:szCs w:val="24"/>
              </w:rPr>
              <w:tab/>
              <w:t>1852 г.</w:t>
            </w:r>
            <w:r w:rsidRPr="00A408F4">
              <w:rPr>
                <w:rStyle w:val="FontStyle22"/>
                <w:sz w:val="24"/>
                <w:szCs w:val="24"/>
              </w:rPr>
              <w:br/>
              <w:t>Б) 1870 г.</w:t>
            </w:r>
          </w:p>
          <w:p w:rsidR="00D7200C" w:rsidRPr="00A408F4" w:rsidRDefault="00D7200C" w:rsidP="00D73087">
            <w:pPr>
              <w:pStyle w:val="Style15"/>
              <w:widowControl/>
              <w:tabs>
                <w:tab w:val="left" w:pos="365"/>
              </w:tabs>
              <w:spacing w:line="240" w:lineRule="auto"/>
              <w:jc w:val="center"/>
              <w:rPr>
                <w:rStyle w:val="FontStyle22"/>
                <w:sz w:val="24"/>
                <w:szCs w:val="24"/>
              </w:rPr>
            </w:pPr>
            <w:r w:rsidRPr="00A408F4">
              <w:rPr>
                <w:rStyle w:val="FontStyle22"/>
                <w:sz w:val="24"/>
                <w:szCs w:val="24"/>
              </w:rPr>
              <w:t>B)</w:t>
            </w:r>
            <w:r w:rsidRPr="00A408F4">
              <w:rPr>
                <w:rStyle w:val="FontStyle22"/>
                <w:sz w:val="24"/>
                <w:szCs w:val="24"/>
              </w:rPr>
              <w:tab/>
              <w:t>1871 г.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00C" w:rsidRPr="00A408F4" w:rsidRDefault="00D7200C" w:rsidP="00D73087">
            <w:pPr>
              <w:pStyle w:val="Style15"/>
              <w:widowControl/>
              <w:tabs>
                <w:tab w:val="left" w:pos="346"/>
              </w:tabs>
              <w:spacing w:line="240" w:lineRule="auto"/>
              <w:rPr>
                <w:rStyle w:val="FontStyle22"/>
                <w:sz w:val="24"/>
                <w:szCs w:val="24"/>
              </w:rPr>
            </w:pPr>
            <w:r w:rsidRPr="00A408F4">
              <w:rPr>
                <w:rStyle w:val="FontStyle22"/>
                <w:sz w:val="24"/>
                <w:szCs w:val="24"/>
              </w:rPr>
              <w:t>1)</w:t>
            </w:r>
            <w:r w:rsidRPr="00A408F4">
              <w:rPr>
                <w:rStyle w:val="FontStyle22"/>
                <w:sz w:val="24"/>
                <w:szCs w:val="24"/>
              </w:rPr>
              <w:tab/>
              <w:t>провозглашение</w:t>
            </w:r>
            <w:proofErr w:type="gramStart"/>
            <w:r w:rsidRPr="00A408F4">
              <w:rPr>
                <w:rStyle w:val="FontStyle22"/>
                <w:sz w:val="24"/>
                <w:szCs w:val="24"/>
              </w:rPr>
              <w:t xml:space="preserve"> В</w:t>
            </w:r>
            <w:proofErr w:type="gramEnd"/>
            <w:r w:rsidRPr="00A408F4">
              <w:rPr>
                <w:rStyle w:val="FontStyle22"/>
                <w:sz w:val="24"/>
                <w:szCs w:val="24"/>
              </w:rPr>
              <w:t>торой империи</w:t>
            </w:r>
          </w:p>
          <w:p w:rsidR="00D7200C" w:rsidRPr="00A408F4" w:rsidRDefault="00D7200C" w:rsidP="00D73087">
            <w:pPr>
              <w:pStyle w:val="Style15"/>
              <w:widowControl/>
              <w:tabs>
                <w:tab w:val="left" w:pos="346"/>
              </w:tabs>
              <w:spacing w:line="240" w:lineRule="auto"/>
              <w:rPr>
                <w:rStyle w:val="FontStyle22"/>
                <w:sz w:val="24"/>
                <w:szCs w:val="24"/>
              </w:rPr>
            </w:pPr>
            <w:r w:rsidRPr="00A408F4">
              <w:rPr>
                <w:rStyle w:val="FontStyle22"/>
                <w:sz w:val="24"/>
                <w:szCs w:val="24"/>
              </w:rPr>
              <w:t>2)</w:t>
            </w:r>
            <w:r w:rsidRPr="00A408F4">
              <w:rPr>
                <w:rStyle w:val="FontStyle22"/>
                <w:sz w:val="24"/>
                <w:szCs w:val="24"/>
              </w:rPr>
              <w:tab/>
              <w:t>начало Франко-прусской войны</w:t>
            </w:r>
          </w:p>
          <w:p w:rsidR="00D7200C" w:rsidRPr="00A408F4" w:rsidRDefault="00D7200C" w:rsidP="00D73087">
            <w:pPr>
              <w:pStyle w:val="Style15"/>
              <w:widowControl/>
              <w:tabs>
                <w:tab w:val="left" w:pos="346"/>
              </w:tabs>
              <w:spacing w:line="240" w:lineRule="auto"/>
              <w:rPr>
                <w:rStyle w:val="FontStyle22"/>
                <w:sz w:val="24"/>
                <w:szCs w:val="24"/>
              </w:rPr>
            </w:pPr>
            <w:r w:rsidRPr="00A408F4">
              <w:rPr>
                <w:rStyle w:val="FontStyle21"/>
                <w:sz w:val="24"/>
                <w:szCs w:val="24"/>
              </w:rPr>
              <w:t>3)</w:t>
            </w:r>
            <w:r w:rsidRPr="00A408F4">
              <w:rPr>
                <w:rStyle w:val="FontStyle21"/>
                <w:sz w:val="24"/>
                <w:szCs w:val="24"/>
              </w:rPr>
              <w:tab/>
            </w:r>
            <w:r w:rsidRPr="00A408F4">
              <w:rPr>
                <w:rStyle w:val="FontStyle22"/>
                <w:sz w:val="24"/>
                <w:szCs w:val="24"/>
              </w:rPr>
              <w:t>Парижская коммуна</w:t>
            </w:r>
          </w:p>
          <w:p w:rsidR="00D7200C" w:rsidRPr="00A408F4" w:rsidRDefault="00D7200C" w:rsidP="00D73087">
            <w:pPr>
              <w:pStyle w:val="Style8"/>
              <w:widowControl/>
              <w:tabs>
                <w:tab w:val="left" w:pos="346"/>
              </w:tabs>
              <w:spacing w:line="240" w:lineRule="auto"/>
              <w:ind w:left="230"/>
              <w:rPr>
                <w:rStyle w:val="FontStyle22"/>
                <w:sz w:val="24"/>
                <w:szCs w:val="24"/>
              </w:rPr>
            </w:pPr>
            <w:r w:rsidRPr="00A408F4">
              <w:rPr>
                <w:rStyle w:val="FontStyle22"/>
                <w:sz w:val="24"/>
                <w:szCs w:val="24"/>
              </w:rPr>
              <w:t>4)</w:t>
            </w:r>
            <w:r w:rsidRPr="00D7200C">
              <w:rPr>
                <w:rStyle w:val="FontStyle22"/>
                <w:sz w:val="24"/>
                <w:szCs w:val="24"/>
              </w:rPr>
              <w:tab/>
              <w:t xml:space="preserve">провозглашение Виктора Эммануила II   </w:t>
            </w:r>
            <w:r w:rsidRPr="00A408F4">
              <w:rPr>
                <w:rStyle w:val="FontStyle22"/>
                <w:sz w:val="24"/>
                <w:szCs w:val="24"/>
              </w:rPr>
              <w:t>королем Италии</w:t>
            </w:r>
          </w:p>
        </w:tc>
      </w:tr>
    </w:tbl>
    <w:p w:rsidR="00667B09" w:rsidRDefault="00667B09"/>
    <w:p w:rsidR="00762D8F" w:rsidRDefault="00762D8F" w:rsidP="00762D8F">
      <w:pPr>
        <w:pStyle w:val="Style1"/>
        <w:widowControl/>
        <w:rPr>
          <w:b/>
        </w:rPr>
      </w:pPr>
      <w:r>
        <w:rPr>
          <w:b/>
        </w:rPr>
        <w:lastRenderedPageBreak/>
        <w:t>Тест</w:t>
      </w:r>
      <w:r>
        <w:rPr>
          <w:b/>
        </w:rPr>
        <w:t xml:space="preserve"> 17. </w:t>
      </w:r>
      <w:r>
        <w:rPr>
          <w:b/>
        </w:rPr>
        <w:t>Война</w:t>
      </w:r>
      <w:r>
        <w:rPr>
          <w:b/>
        </w:rPr>
        <w:t xml:space="preserve">, </w:t>
      </w:r>
      <w:r>
        <w:rPr>
          <w:b/>
        </w:rPr>
        <w:t>изменившая</w:t>
      </w:r>
      <w:r>
        <w:rPr>
          <w:b/>
        </w:rPr>
        <w:t xml:space="preserve"> </w:t>
      </w:r>
      <w:r>
        <w:rPr>
          <w:b/>
        </w:rPr>
        <w:t>карту</w:t>
      </w:r>
      <w:r>
        <w:rPr>
          <w:b/>
        </w:rPr>
        <w:t xml:space="preserve"> </w:t>
      </w:r>
      <w:r>
        <w:rPr>
          <w:b/>
        </w:rPr>
        <w:t>Европы</w:t>
      </w:r>
      <w:r>
        <w:rPr>
          <w:b/>
        </w:rPr>
        <w:t xml:space="preserve">                                   </w:t>
      </w:r>
      <w:r>
        <w:rPr>
          <w:b/>
        </w:rPr>
        <w:t>НИ</w:t>
      </w:r>
      <w:r>
        <w:rPr>
          <w:b/>
        </w:rPr>
        <w:t xml:space="preserve"> </w:t>
      </w:r>
      <w:r>
        <w:rPr>
          <w:b/>
        </w:rPr>
        <w:t>–</w:t>
      </w:r>
      <w:r>
        <w:rPr>
          <w:b/>
        </w:rPr>
        <w:t xml:space="preserve"> 8</w:t>
      </w:r>
    </w:p>
    <w:p w:rsidR="00762D8F" w:rsidRDefault="00762D8F" w:rsidP="00762D8F">
      <w:pPr>
        <w:pStyle w:val="Style1"/>
        <w:widowControl/>
        <w:rPr>
          <w:b/>
        </w:rPr>
      </w:pPr>
      <w:r>
        <w:rPr>
          <w:b/>
        </w:rPr>
        <w:t>Ключи</w:t>
      </w:r>
      <w:r>
        <w:rPr>
          <w:b/>
        </w:rPr>
        <w:t xml:space="preserve"> </w:t>
      </w:r>
    </w:p>
    <w:p w:rsidR="00762D8F" w:rsidRDefault="00762D8F" w:rsidP="00762D8F">
      <w:pPr>
        <w:pStyle w:val="Style1"/>
        <w:widowControl/>
        <w:rPr>
          <w:b/>
        </w:rPr>
      </w:pPr>
      <w:r>
        <w:rPr>
          <w:b/>
        </w:rPr>
        <w:t>Вариант</w:t>
      </w:r>
      <w:r>
        <w:rPr>
          <w:b/>
        </w:rPr>
        <w:t xml:space="preserve"> 1                   </w:t>
      </w:r>
      <w:r>
        <w:rPr>
          <w:b/>
        </w:rPr>
        <w:t>Вариант</w:t>
      </w:r>
      <w:r>
        <w:rPr>
          <w:b/>
        </w:rPr>
        <w:t xml:space="preserve"> 2</w:t>
      </w:r>
    </w:p>
    <w:p w:rsidR="00762D8F" w:rsidRDefault="00762D8F" w:rsidP="00762D8F">
      <w:pPr>
        <w:pStyle w:val="Style1"/>
        <w:widowControl/>
        <w:rPr>
          <w:b/>
        </w:rPr>
      </w:pPr>
      <w:r>
        <w:rPr>
          <w:b/>
        </w:rPr>
        <w:t>А</w:t>
      </w:r>
      <w:r>
        <w:rPr>
          <w:b/>
        </w:rPr>
        <w:t xml:space="preserve"> 1. 3</w:t>
      </w:r>
      <w:proofErr w:type="gramStart"/>
      <w:r>
        <w:rPr>
          <w:b/>
        </w:rPr>
        <w:t xml:space="preserve">                            </w:t>
      </w:r>
      <w:r>
        <w:rPr>
          <w:b/>
        </w:rPr>
        <w:t>А</w:t>
      </w:r>
      <w:proofErr w:type="gramEnd"/>
      <w:r>
        <w:rPr>
          <w:b/>
        </w:rPr>
        <w:t xml:space="preserve"> 1. 4</w:t>
      </w:r>
    </w:p>
    <w:p w:rsidR="00762D8F" w:rsidRDefault="00762D8F" w:rsidP="00762D8F">
      <w:pPr>
        <w:pStyle w:val="Style1"/>
        <w:widowControl/>
        <w:rPr>
          <w:b/>
        </w:rPr>
      </w:pPr>
      <w:r>
        <w:rPr>
          <w:b/>
        </w:rPr>
        <w:t>А</w:t>
      </w:r>
      <w:r>
        <w:rPr>
          <w:b/>
        </w:rPr>
        <w:t xml:space="preserve"> 2. 2</w:t>
      </w:r>
      <w:proofErr w:type="gramStart"/>
      <w:r>
        <w:rPr>
          <w:b/>
        </w:rPr>
        <w:t xml:space="preserve">                            </w:t>
      </w:r>
      <w:r>
        <w:rPr>
          <w:b/>
        </w:rPr>
        <w:t>А</w:t>
      </w:r>
      <w:proofErr w:type="gramEnd"/>
      <w:r>
        <w:rPr>
          <w:b/>
        </w:rPr>
        <w:t xml:space="preserve"> 2. 4</w:t>
      </w:r>
    </w:p>
    <w:p w:rsidR="00762D8F" w:rsidRDefault="00762D8F" w:rsidP="00762D8F">
      <w:pPr>
        <w:pStyle w:val="Style1"/>
        <w:widowControl/>
        <w:rPr>
          <w:b/>
        </w:rPr>
      </w:pPr>
      <w:r>
        <w:rPr>
          <w:b/>
        </w:rPr>
        <w:t>А</w:t>
      </w:r>
      <w:r>
        <w:rPr>
          <w:b/>
        </w:rPr>
        <w:t xml:space="preserve"> 3. 3</w:t>
      </w:r>
      <w:proofErr w:type="gramStart"/>
      <w:r>
        <w:rPr>
          <w:b/>
        </w:rPr>
        <w:t xml:space="preserve">                            </w:t>
      </w:r>
      <w:r>
        <w:rPr>
          <w:b/>
        </w:rPr>
        <w:t>А</w:t>
      </w:r>
      <w:proofErr w:type="gramEnd"/>
      <w:r>
        <w:rPr>
          <w:b/>
        </w:rPr>
        <w:t xml:space="preserve"> 3. 1</w:t>
      </w:r>
    </w:p>
    <w:p w:rsidR="00762D8F" w:rsidRDefault="00762D8F" w:rsidP="00762D8F">
      <w:pPr>
        <w:pStyle w:val="Style1"/>
        <w:widowControl/>
        <w:rPr>
          <w:b/>
        </w:rPr>
      </w:pPr>
      <w:r>
        <w:rPr>
          <w:b/>
        </w:rPr>
        <w:t>А</w:t>
      </w:r>
      <w:r>
        <w:rPr>
          <w:b/>
        </w:rPr>
        <w:t xml:space="preserve"> 4. 4</w:t>
      </w:r>
      <w:proofErr w:type="gramStart"/>
      <w:r>
        <w:rPr>
          <w:b/>
        </w:rPr>
        <w:t xml:space="preserve">                            </w:t>
      </w:r>
      <w:r>
        <w:rPr>
          <w:b/>
        </w:rPr>
        <w:t>А</w:t>
      </w:r>
      <w:proofErr w:type="gramEnd"/>
      <w:r>
        <w:rPr>
          <w:b/>
        </w:rPr>
        <w:t xml:space="preserve"> 4. 1</w:t>
      </w:r>
    </w:p>
    <w:p w:rsidR="00762D8F" w:rsidRDefault="00762D8F" w:rsidP="00762D8F">
      <w:pPr>
        <w:pStyle w:val="Style1"/>
        <w:widowControl/>
        <w:rPr>
          <w:b/>
        </w:rPr>
      </w:pPr>
      <w:r>
        <w:rPr>
          <w:b/>
        </w:rPr>
        <w:t>В</w:t>
      </w:r>
      <w:r>
        <w:rPr>
          <w:b/>
        </w:rPr>
        <w:t xml:space="preserve"> 1. </w:t>
      </w:r>
      <w:r>
        <w:rPr>
          <w:b/>
        </w:rPr>
        <w:t>А</w:t>
      </w:r>
      <w:r>
        <w:rPr>
          <w:b/>
        </w:rPr>
        <w:t xml:space="preserve">3 </w:t>
      </w:r>
      <w:r>
        <w:rPr>
          <w:b/>
        </w:rPr>
        <w:t>Б</w:t>
      </w:r>
      <w:r>
        <w:rPr>
          <w:b/>
        </w:rPr>
        <w:t xml:space="preserve">1 </w:t>
      </w:r>
      <w:r>
        <w:rPr>
          <w:b/>
        </w:rPr>
        <w:t>В</w:t>
      </w:r>
      <w:r>
        <w:rPr>
          <w:b/>
        </w:rPr>
        <w:t>2</w:t>
      </w:r>
      <w:proofErr w:type="gramStart"/>
      <w:r>
        <w:rPr>
          <w:b/>
        </w:rPr>
        <w:t xml:space="preserve">                </w:t>
      </w:r>
      <w:r>
        <w:rPr>
          <w:b/>
        </w:rPr>
        <w:t>В</w:t>
      </w:r>
      <w:proofErr w:type="gramEnd"/>
      <w:r>
        <w:rPr>
          <w:b/>
        </w:rPr>
        <w:t xml:space="preserve"> 2. </w:t>
      </w:r>
      <w:r>
        <w:rPr>
          <w:b/>
        </w:rPr>
        <w:t>А</w:t>
      </w:r>
      <w:proofErr w:type="gramStart"/>
      <w:r>
        <w:rPr>
          <w:b/>
        </w:rPr>
        <w:t>1</w:t>
      </w:r>
      <w:proofErr w:type="gramEnd"/>
      <w:r>
        <w:rPr>
          <w:b/>
        </w:rPr>
        <w:t xml:space="preserve"> </w:t>
      </w:r>
      <w:r>
        <w:rPr>
          <w:b/>
        </w:rPr>
        <w:t>Б</w:t>
      </w:r>
      <w:r>
        <w:rPr>
          <w:b/>
        </w:rPr>
        <w:t xml:space="preserve">2 </w:t>
      </w:r>
      <w:r>
        <w:rPr>
          <w:b/>
        </w:rPr>
        <w:t>В</w:t>
      </w:r>
      <w:r>
        <w:rPr>
          <w:b/>
        </w:rPr>
        <w:t>3</w:t>
      </w:r>
    </w:p>
    <w:p w:rsidR="00762D8F" w:rsidRDefault="00762D8F" w:rsidP="00762D8F">
      <w:pPr>
        <w:pStyle w:val="Style1"/>
        <w:widowControl/>
        <w:rPr>
          <w:b/>
        </w:rPr>
      </w:pPr>
    </w:p>
    <w:p w:rsidR="00762D8F" w:rsidRDefault="00762D8F" w:rsidP="00762D8F">
      <w:pPr>
        <w:pStyle w:val="Style1"/>
        <w:widowControl/>
        <w:rPr>
          <w:b/>
        </w:rPr>
      </w:pPr>
    </w:p>
    <w:p w:rsidR="00762D8F" w:rsidRPr="00785199" w:rsidRDefault="00762D8F"/>
    <w:sectPr w:rsidR="00762D8F" w:rsidRPr="00785199" w:rsidSect="00D7200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200C"/>
    <w:rsid w:val="00667A16"/>
    <w:rsid w:val="00667B09"/>
    <w:rsid w:val="00762D8F"/>
    <w:rsid w:val="00785199"/>
    <w:rsid w:val="00AD4480"/>
    <w:rsid w:val="00D72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7200C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6">
    <w:name w:val="Style6"/>
    <w:basedOn w:val="a"/>
    <w:uiPriority w:val="99"/>
    <w:rsid w:val="00D7200C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8">
    <w:name w:val="Style8"/>
    <w:basedOn w:val="a"/>
    <w:uiPriority w:val="99"/>
    <w:rsid w:val="00D7200C"/>
    <w:pPr>
      <w:widowControl w:val="0"/>
      <w:autoSpaceDE w:val="0"/>
      <w:autoSpaceDN w:val="0"/>
      <w:adjustRightInd w:val="0"/>
      <w:spacing w:after="0" w:line="264" w:lineRule="exact"/>
      <w:ind w:hanging="230"/>
    </w:pPr>
    <w:rPr>
      <w:rFonts w:ascii="Arial Unicode MS" w:eastAsia="Arial Unicode MS" w:cs="Arial Unicode MS"/>
      <w:sz w:val="24"/>
      <w:szCs w:val="24"/>
    </w:rPr>
  </w:style>
  <w:style w:type="paragraph" w:customStyle="1" w:styleId="Style9">
    <w:name w:val="Style9"/>
    <w:basedOn w:val="a"/>
    <w:uiPriority w:val="99"/>
    <w:rsid w:val="00D7200C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Arial Unicode MS" w:eastAsia="Arial Unicode MS" w:cs="Arial Unicode MS"/>
      <w:sz w:val="24"/>
      <w:szCs w:val="24"/>
    </w:rPr>
  </w:style>
  <w:style w:type="paragraph" w:customStyle="1" w:styleId="Style11">
    <w:name w:val="Style11"/>
    <w:basedOn w:val="a"/>
    <w:uiPriority w:val="99"/>
    <w:rsid w:val="00D7200C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D7200C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Arial Unicode MS" w:eastAsia="Arial Unicode MS" w:cs="Arial Unicode MS"/>
      <w:sz w:val="24"/>
      <w:szCs w:val="24"/>
    </w:rPr>
  </w:style>
  <w:style w:type="paragraph" w:customStyle="1" w:styleId="Style13">
    <w:name w:val="Style13"/>
    <w:basedOn w:val="a"/>
    <w:uiPriority w:val="99"/>
    <w:rsid w:val="00D7200C"/>
    <w:pPr>
      <w:widowControl w:val="0"/>
      <w:autoSpaceDE w:val="0"/>
      <w:autoSpaceDN w:val="0"/>
      <w:adjustRightInd w:val="0"/>
      <w:spacing w:after="0" w:line="240" w:lineRule="exact"/>
      <w:ind w:hanging="101"/>
      <w:jc w:val="both"/>
    </w:pPr>
    <w:rPr>
      <w:rFonts w:ascii="Arial Unicode MS" w:eastAsia="Arial Unicode MS" w:cs="Arial Unicode MS"/>
      <w:sz w:val="24"/>
      <w:szCs w:val="24"/>
    </w:rPr>
  </w:style>
  <w:style w:type="paragraph" w:customStyle="1" w:styleId="Style15">
    <w:name w:val="Style15"/>
    <w:basedOn w:val="a"/>
    <w:uiPriority w:val="99"/>
    <w:rsid w:val="00D7200C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</w:rPr>
  </w:style>
  <w:style w:type="paragraph" w:customStyle="1" w:styleId="Style16">
    <w:name w:val="Style16"/>
    <w:basedOn w:val="a"/>
    <w:uiPriority w:val="99"/>
    <w:rsid w:val="00D7200C"/>
    <w:pPr>
      <w:widowControl w:val="0"/>
      <w:autoSpaceDE w:val="0"/>
      <w:autoSpaceDN w:val="0"/>
      <w:adjustRightInd w:val="0"/>
      <w:spacing w:after="0" w:line="240" w:lineRule="exact"/>
      <w:ind w:hanging="264"/>
    </w:pPr>
    <w:rPr>
      <w:rFonts w:ascii="Arial Unicode MS" w:eastAsia="Arial Unicode MS" w:cs="Arial Unicode MS"/>
      <w:sz w:val="24"/>
      <w:szCs w:val="24"/>
    </w:rPr>
  </w:style>
  <w:style w:type="character" w:customStyle="1" w:styleId="FontStyle18">
    <w:name w:val="Font Style18"/>
    <w:basedOn w:val="a0"/>
    <w:uiPriority w:val="99"/>
    <w:rsid w:val="00D7200C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19">
    <w:name w:val="Font Style19"/>
    <w:basedOn w:val="a0"/>
    <w:uiPriority w:val="99"/>
    <w:rsid w:val="00D7200C"/>
    <w:rPr>
      <w:rFonts w:ascii="Arial Unicode MS" w:eastAsia="Arial Unicode MS" w:cs="Arial Unicode MS"/>
      <w:i/>
      <w:iCs/>
      <w:spacing w:val="-10"/>
      <w:w w:val="50"/>
      <w:sz w:val="30"/>
      <w:szCs w:val="30"/>
    </w:rPr>
  </w:style>
  <w:style w:type="character" w:customStyle="1" w:styleId="FontStyle20">
    <w:name w:val="Font Style20"/>
    <w:basedOn w:val="a0"/>
    <w:uiPriority w:val="99"/>
    <w:rsid w:val="00D7200C"/>
    <w:rPr>
      <w:rFonts w:ascii="Times New Roman" w:hAnsi="Times New Roman" w:cs="Times New Roman"/>
      <w:sz w:val="30"/>
      <w:szCs w:val="30"/>
    </w:rPr>
  </w:style>
  <w:style w:type="character" w:customStyle="1" w:styleId="FontStyle21">
    <w:name w:val="Font Style21"/>
    <w:basedOn w:val="a0"/>
    <w:uiPriority w:val="99"/>
    <w:rsid w:val="00D7200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sid w:val="00D7200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439</Words>
  <Characters>2503</Characters>
  <Application>Microsoft Office Word</Application>
  <DocSecurity>0</DocSecurity>
  <Lines>20</Lines>
  <Paragraphs>5</Paragraphs>
  <ScaleCrop>false</ScaleCrop>
  <Company>Microsoft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4</cp:revision>
  <dcterms:created xsi:type="dcterms:W3CDTF">2013-04-14T06:24:00Z</dcterms:created>
  <dcterms:modified xsi:type="dcterms:W3CDTF">2013-04-14T07:12:00Z</dcterms:modified>
</cp:coreProperties>
</file>